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E7" w:rsidRPr="00157AE7" w:rsidRDefault="00157AE7" w:rsidP="00157AE7">
      <w:pPr>
        <w:spacing w:after="0"/>
        <w:jc w:val="left"/>
        <w:rPr>
          <w:rFonts w:ascii="Times New Roman" w:eastAsia="Times New Roman" w:hAnsi="Times New Roman" w:cs="Times New Roman"/>
          <w:sz w:val="24"/>
          <w:szCs w:val="24"/>
          <w:lang w:val="en-ZA" w:eastAsia="en-ZA"/>
        </w:rPr>
      </w:pPr>
      <w:r w:rsidRPr="00157AE7">
        <w:rPr>
          <w:rFonts w:ascii="Arial" w:eastAsia="Times New Roman" w:hAnsi="Arial" w:cs="Arial"/>
          <w:color w:val="222222"/>
          <w:sz w:val="19"/>
          <w:szCs w:val="19"/>
          <w:lang w:val="en-ZA" w:eastAsia="en-ZA"/>
        </w:rPr>
        <w:br/>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160"/>
        <w:gridCol w:w="1457"/>
        <w:gridCol w:w="2160"/>
        <w:gridCol w:w="3393"/>
      </w:tblGrid>
      <w:tr w:rsidR="00157AE7" w:rsidRPr="00157AE7" w:rsidTr="00157AE7">
        <w:trPr>
          <w:tblCellSpacing w:w="0" w:type="dxa"/>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57" w:type="dxa"/>
              <w:left w:w="57" w:type="dxa"/>
              <w:bottom w:w="57" w:type="dxa"/>
              <w:right w:w="57" w:type="dxa"/>
            </w:tcMar>
            <w:hideMark/>
          </w:tcPr>
          <w:p w:rsidR="00157AE7" w:rsidRPr="00157AE7" w:rsidRDefault="00157AE7" w:rsidP="00157AE7">
            <w:pPr>
              <w:spacing w:before="100" w:beforeAutospacing="1" w:after="100" w:afterAutospacing="1"/>
              <w:jc w:val="center"/>
              <w:rPr>
                <w:rFonts w:ascii="Arial" w:eastAsia="Times New Roman" w:hAnsi="Arial" w:cs="Arial"/>
                <w:color w:val="222222"/>
                <w:sz w:val="19"/>
                <w:szCs w:val="19"/>
                <w:lang w:eastAsia="en-ZA"/>
              </w:rPr>
            </w:pPr>
            <w:r w:rsidRPr="00157AE7">
              <w:rPr>
                <w:rFonts w:ascii="Tahoma" w:eastAsia="Times New Roman" w:hAnsi="Tahoma" w:cs="Tahoma"/>
                <w:b/>
                <w:bCs/>
                <w:color w:val="222222"/>
                <w:sz w:val="27"/>
                <w:szCs w:val="27"/>
                <w:lang w:eastAsia="en-ZA"/>
              </w:rPr>
              <w:t>Wat beteken en verseël die doop en besnydenis?</w:t>
            </w:r>
          </w:p>
        </w:tc>
      </w:tr>
      <w:tr w:rsidR="00157AE7" w:rsidRPr="00157AE7" w:rsidTr="00157AE7">
        <w:trPr>
          <w:tblCellSpacing w:w="0" w:type="dxa"/>
        </w:trPr>
        <w:tc>
          <w:tcPr>
            <w:tcW w:w="2500" w:type="pct"/>
            <w:gridSpan w:val="2"/>
            <w:tcBorders>
              <w:top w:val="nil"/>
              <w:left w:val="single" w:sz="6" w:space="0" w:color="auto"/>
              <w:bottom w:val="single" w:sz="6" w:space="0" w:color="auto"/>
              <w:right w:val="nil"/>
            </w:tcBorders>
            <w:shd w:val="clear" w:color="auto" w:fill="FFFFFF"/>
            <w:tcMar>
              <w:top w:w="0" w:type="dxa"/>
              <w:left w:w="57" w:type="dxa"/>
              <w:bottom w:w="57" w:type="dxa"/>
              <w:right w:w="0" w:type="dxa"/>
            </w:tcMar>
            <w:hideMark/>
          </w:tcPr>
          <w:p w:rsidR="00157AE7" w:rsidRPr="00157AE7" w:rsidRDefault="00157AE7" w:rsidP="00157AE7">
            <w:pPr>
              <w:spacing w:before="100" w:beforeAutospacing="1" w:after="100" w:afterAutospacing="1"/>
              <w:jc w:val="center"/>
              <w:rPr>
                <w:rFonts w:ascii="Arial" w:eastAsia="Times New Roman" w:hAnsi="Arial" w:cs="Arial"/>
                <w:color w:val="222222"/>
                <w:sz w:val="19"/>
                <w:szCs w:val="19"/>
                <w:lang w:eastAsia="en-ZA"/>
              </w:rPr>
            </w:pPr>
            <w:r w:rsidRPr="00157AE7">
              <w:rPr>
                <w:rFonts w:ascii="Tahoma" w:eastAsia="Times New Roman" w:hAnsi="Tahoma" w:cs="Tahoma"/>
                <w:b/>
                <w:bCs/>
                <w:color w:val="222222"/>
                <w:sz w:val="20"/>
                <w:szCs w:val="20"/>
                <w:lang w:eastAsia="en-ZA"/>
              </w:rPr>
              <w:t>Die besnydenis</w:t>
            </w:r>
          </w:p>
        </w:tc>
        <w:tc>
          <w:tcPr>
            <w:tcW w:w="2500" w:type="pct"/>
            <w:gridSpan w:val="2"/>
            <w:tcBorders>
              <w:top w:val="nil"/>
              <w:left w:val="single" w:sz="6" w:space="0" w:color="auto"/>
              <w:bottom w:val="single" w:sz="6" w:space="0" w:color="auto"/>
              <w:right w:val="single" w:sz="6" w:space="0" w:color="auto"/>
            </w:tcBorders>
            <w:shd w:val="clear" w:color="auto" w:fill="FFFFFF"/>
            <w:tcMar>
              <w:top w:w="0" w:type="dxa"/>
              <w:left w:w="57" w:type="dxa"/>
              <w:bottom w:w="57" w:type="dxa"/>
              <w:right w:w="57" w:type="dxa"/>
            </w:tcMar>
            <w:hideMark/>
          </w:tcPr>
          <w:p w:rsidR="00157AE7" w:rsidRPr="00157AE7" w:rsidRDefault="00157AE7" w:rsidP="00157AE7">
            <w:pPr>
              <w:spacing w:before="100" w:beforeAutospacing="1" w:after="100" w:afterAutospacing="1"/>
              <w:jc w:val="center"/>
              <w:rPr>
                <w:rFonts w:ascii="Arial" w:eastAsia="Times New Roman" w:hAnsi="Arial" w:cs="Arial"/>
                <w:color w:val="222222"/>
                <w:sz w:val="19"/>
                <w:szCs w:val="19"/>
                <w:lang w:eastAsia="en-ZA"/>
              </w:rPr>
            </w:pPr>
            <w:r w:rsidRPr="00157AE7">
              <w:rPr>
                <w:rFonts w:ascii="Tahoma" w:eastAsia="Times New Roman" w:hAnsi="Tahoma" w:cs="Tahoma"/>
                <w:b/>
                <w:bCs/>
                <w:color w:val="222222"/>
                <w:sz w:val="20"/>
                <w:szCs w:val="20"/>
                <w:lang w:eastAsia="en-ZA"/>
              </w:rPr>
              <w:t>Die doop</w:t>
            </w:r>
          </w:p>
        </w:tc>
      </w:tr>
      <w:tr w:rsidR="00157AE7" w:rsidRPr="00157AE7" w:rsidTr="00157AE7">
        <w:trPr>
          <w:tblCellSpacing w:w="0" w:type="dxa"/>
        </w:trPr>
        <w:tc>
          <w:tcPr>
            <w:tcW w:w="1250" w:type="pct"/>
            <w:tcBorders>
              <w:top w:val="nil"/>
              <w:left w:val="single" w:sz="6" w:space="0" w:color="auto"/>
              <w:bottom w:val="single" w:sz="6" w:space="0" w:color="auto"/>
              <w:right w:val="nil"/>
            </w:tcBorders>
            <w:shd w:val="clear" w:color="auto" w:fill="FFFFFF"/>
            <w:tcMar>
              <w:top w:w="0" w:type="dxa"/>
              <w:left w:w="57" w:type="dxa"/>
              <w:bottom w:w="57" w:type="dxa"/>
              <w:right w:w="0"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r w:rsidRPr="00157AE7">
              <w:rPr>
                <w:rFonts w:ascii="Tahoma" w:eastAsia="Times New Roman" w:hAnsi="Tahoma" w:cs="Tahoma"/>
                <w:b/>
                <w:bCs/>
                <w:color w:val="222222"/>
                <w:sz w:val="20"/>
                <w:szCs w:val="20"/>
                <w:lang w:eastAsia="en-ZA"/>
              </w:rPr>
              <w:t>Verbondsverhouding met die Drie enige God</w:t>
            </w:r>
          </w:p>
        </w:tc>
        <w:tc>
          <w:tcPr>
            <w:tcW w:w="1250" w:type="pct"/>
            <w:tcBorders>
              <w:top w:val="nil"/>
              <w:left w:val="single" w:sz="6" w:space="0" w:color="auto"/>
              <w:bottom w:val="single" w:sz="6" w:space="0" w:color="auto"/>
              <w:right w:val="nil"/>
            </w:tcBorders>
            <w:shd w:val="clear" w:color="auto" w:fill="FFFFFF"/>
            <w:tcMar>
              <w:top w:w="0" w:type="dxa"/>
              <w:left w:w="57" w:type="dxa"/>
              <w:bottom w:w="57" w:type="dxa"/>
              <w:right w:w="0"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bookmarkStart w:id="0" w:name="151cfe72365c644e__FOOTER_SECTION_9"/>
            <w:bookmarkEnd w:id="0"/>
            <w:r w:rsidRPr="00157AE7">
              <w:rPr>
                <w:rFonts w:ascii="Tahoma" w:eastAsia="Times New Roman" w:hAnsi="Tahoma" w:cs="Tahoma"/>
                <w:b/>
                <w:bCs/>
                <w:color w:val="222222"/>
                <w:sz w:val="20"/>
                <w:szCs w:val="20"/>
                <w:lang w:val="en-ZA" w:eastAsia="en-ZA"/>
              </w:rPr>
              <w:t>Gen 17:11</w:t>
            </w:r>
            <w:r w:rsidRPr="00157AE7">
              <w:rPr>
                <w:rFonts w:ascii="Tahoma" w:eastAsia="Times New Roman" w:hAnsi="Tahoma" w:cs="Tahoma"/>
                <w:color w:val="222222"/>
                <w:sz w:val="20"/>
                <w:szCs w:val="20"/>
                <w:lang w:val="en-ZA" w:eastAsia="en-ZA"/>
              </w:rPr>
              <w:t> - </w:t>
            </w:r>
            <w:r w:rsidRPr="00157AE7">
              <w:rPr>
                <w:rFonts w:ascii="Tahoma" w:eastAsia="Times New Roman" w:hAnsi="Tahoma" w:cs="Tahoma"/>
                <w:i/>
                <w:iCs/>
                <w:color w:val="222222"/>
                <w:sz w:val="20"/>
                <w:szCs w:val="20"/>
                <w:lang w:val="en-ZA" w:eastAsia="en-ZA"/>
              </w:rPr>
              <w:t>“</w:t>
            </w:r>
            <w:r w:rsidRPr="00157AE7">
              <w:rPr>
                <w:rFonts w:ascii="Tahoma" w:eastAsia="Times New Roman" w:hAnsi="Tahoma" w:cs="Tahoma"/>
                <w:b/>
                <w:bCs/>
                <w:i/>
                <w:iCs/>
                <w:color w:val="417CBE"/>
                <w:sz w:val="20"/>
                <w:szCs w:val="20"/>
                <w:vertAlign w:val="superscript"/>
                <w:lang w:val="en-ZA" w:eastAsia="en-ZA"/>
              </w:rPr>
              <w:t> </w:t>
            </w:r>
            <w:r w:rsidRPr="00157AE7">
              <w:rPr>
                <w:rFonts w:ascii="Tahoma" w:eastAsia="Times New Roman" w:hAnsi="Tahoma" w:cs="Tahoma"/>
                <w:i/>
                <w:iCs/>
                <w:color w:val="000000"/>
                <w:sz w:val="20"/>
                <w:szCs w:val="20"/>
                <w:lang w:val="en-ZA" w:eastAsia="en-ZA"/>
              </w:rPr>
              <w:t>julle moet aan die vlees van julle voorhuid besny word, en dit sal ‘n teken wees van die verbond tussen My en julle.</w:t>
            </w:r>
            <w:r w:rsidRPr="00157AE7">
              <w:rPr>
                <w:rFonts w:ascii="Tahoma" w:eastAsia="Times New Roman" w:hAnsi="Tahoma" w:cs="Tahoma"/>
                <w:i/>
                <w:iCs/>
                <w:color w:val="222222"/>
                <w:sz w:val="20"/>
                <w:szCs w:val="20"/>
                <w:lang w:val="en-ZA" w:eastAsia="en-ZA"/>
              </w:rPr>
              <w:t>”</w:t>
            </w:r>
          </w:p>
        </w:tc>
        <w:tc>
          <w:tcPr>
            <w:tcW w:w="1150" w:type="pct"/>
            <w:tcBorders>
              <w:top w:val="nil"/>
              <w:left w:val="single" w:sz="6" w:space="0" w:color="auto"/>
              <w:bottom w:val="single" w:sz="6" w:space="0" w:color="auto"/>
              <w:right w:val="nil"/>
            </w:tcBorders>
            <w:shd w:val="clear" w:color="auto" w:fill="FFFFFF"/>
            <w:tcMar>
              <w:top w:w="0" w:type="dxa"/>
              <w:left w:w="57" w:type="dxa"/>
              <w:bottom w:w="57" w:type="dxa"/>
              <w:right w:w="0"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r w:rsidRPr="00157AE7">
              <w:rPr>
                <w:rFonts w:ascii="Tahoma" w:eastAsia="Times New Roman" w:hAnsi="Tahoma" w:cs="Tahoma"/>
                <w:b/>
                <w:bCs/>
                <w:color w:val="222222"/>
                <w:sz w:val="20"/>
                <w:szCs w:val="20"/>
                <w:lang w:eastAsia="en-ZA"/>
              </w:rPr>
              <w:t>Verbondsverhouding met die Drie enige God</w:t>
            </w:r>
          </w:p>
        </w:tc>
        <w:tc>
          <w:tcPr>
            <w:tcW w:w="1350" w:type="pct"/>
            <w:tcBorders>
              <w:top w:val="nil"/>
              <w:left w:val="single" w:sz="6" w:space="0" w:color="auto"/>
              <w:bottom w:val="single" w:sz="6" w:space="0" w:color="auto"/>
              <w:right w:val="single" w:sz="6" w:space="0" w:color="auto"/>
            </w:tcBorders>
            <w:shd w:val="clear" w:color="auto" w:fill="FFFFFF"/>
            <w:tcMar>
              <w:top w:w="0" w:type="dxa"/>
              <w:left w:w="57" w:type="dxa"/>
              <w:bottom w:w="57" w:type="dxa"/>
              <w:right w:w="57"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bookmarkStart w:id="1" w:name="151cfe72365c644e__FOOTER_SECTION_"/>
            <w:bookmarkEnd w:id="1"/>
            <w:r w:rsidRPr="00157AE7">
              <w:rPr>
                <w:rFonts w:ascii="Tahoma" w:eastAsia="Times New Roman" w:hAnsi="Tahoma" w:cs="Tahoma"/>
                <w:b/>
                <w:bCs/>
                <w:color w:val="222222"/>
                <w:sz w:val="20"/>
                <w:szCs w:val="20"/>
                <w:lang w:eastAsia="en-ZA"/>
              </w:rPr>
              <w:t>Mat 28:19</w:t>
            </w:r>
            <w:r w:rsidRPr="00157AE7">
              <w:rPr>
                <w:rFonts w:ascii="Tahoma" w:eastAsia="Times New Roman" w:hAnsi="Tahoma" w:cs="Tahoma"/>
                <w:color w:val="222222"/>
                <w:sz w:val="20"/>
                <w:szCs w:val="20"/>
                <w:lang w:eastAsia="en-ZA"/>
              </w:rPr>
              <w:t> - </w:t>
            </w:r>
            <w:r w:rsidRPr="00157AE7">
              <w:rPr>
                <w:rFonts w:ascii="Tahoma" w:eastAsia="Times New Roman" w:hAnsi="Tahoma" w:cs="Tahoma"/>
                <w:i/>
                <w:iCs/>
                <w:color w:val="222222"/>
                <w:sz w:val="20"/>
                <w:szCs w:val="20"/>
                <w:lang w:eastAsia="en-ZA"/>
              </w:rPr>
              <w:t>“... </w:t>
            </w:r>
            <w:r w:rsidRPr="00157AE7">
              <w:rPr>
                <w:rFonts w:ascii="Tahoma" w:eastAsia="Times New Roman" w:hAnsi="Tahoma" w:cs="Tahoma"/>
                <w:i/>
                <w:iCs/>
                <w:color w:val="000000"/>
                <w:sz w:val="20"/>
                <w:szCs w:val="20"/>
                <w:lang w:eastAsia="en-ZA"/>
              </w:rPr>
              <w:t>en doop hulle in die Naam van die Vader en die Seun en die Heilige Gees ...</w:t>
            </w:r>
            <w:r w:rsidRPr="00157AE7">
              <w:rPr>
                <w:rFonts w:ascii="Tahoma" w:eastAsia="Times New Roman" w:hAnsi="Tahoma" w:cs="Tahoma"/>
                <w:i/>
                <w:iCs/>
                <w:color w:val="222222"/>
                <w:sz w:val="20"/>
                <w:szCs w:val="20"/>
                <w:lang w:eastAsia="en-ZA"/>
              </w:rPr>
              <w:t>”</w:t>
            </w: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bookmarkStart w:id="2" w:name="151cfe72365c644e__FOOTER_SECTION_1"/>
            <w:bookmarkEnd w:id="2"/>
            <w:r w:rsidRPr="00157AE7">
              <w:rPr>
                <w:rFonts w:ascii="Tahoma" w:eastAsia="Times New Roman" w:hAnsi="Tahoma" w:cs="Tahoma"/>
                <w:color w:val="222222"/>
                <w:sz w:val="20"/>
                <w:szCs w:val="20"/>
                <w:lang w:eastAsia="en-ZA"/>
              </w:rPr>
              <w:t>Die voorsetsel-frase </w:t>
            </w:r>
            <w:r w:rsidRPr="00157AE7">
              <w:rPr>
                <w:rFonts w:ascii="Tahoma" w:eastAsia="Times New Roman" w:hAnsi="Tahoma" w:cs="Tahoma"/>
                <w:i/>
                <w:iCs/>
                <w:color w:val="222222"/>
                <w:sz w:val="20"/>
                <w:szCs w:val="20"/>
                <w:lang w:eastAsia="en-ZA"/>
              </w:rPr>
              <w:t>“in die Naam ...”</w:t>
            </w:r>
            <w:r w:rsidRPr="00157AE7">
              <w:rPr>
                <w:rFonts w:ascii="Tahoma" w:eastAsia="Times New Roman" w:hAnsi="Tahoma" w:cs="Tahoma"/>
                <w:color w:val="222222"/>
                <w:sz w:val="20"/>
                <w:szCs w:val="20"/>
                <w:lang w:eastAsia="en-ZA"/>
              </w:rPr>
              <w:t>(</w:t>
            </w:r>
            <w:r w:rsidRPr="00157AE7">
              <w:rPr>
                <w:rFonts w:ascii="Tahoma" w:eastAsia="Times New Roman" w:hAnsi="Tahoma" w:cs="Tahoma"/>
                <w:color w:val="000000"/>
                <w:sz w:val="20"/>
                <w:szCs w:val="20"/>
                <w:lang w:val="en-ZA" w:eastAsia="en-ZA"/>
              </w:rPr>
              <w:t>εις το ονομα</w:t>
            </w:r>
            <w:r w:rsidRPr="00157AE7">
              <w:rPr>
                <w:rFonts w:ascii="Tahoma" w:eastAsia="Times New Roman" w:hAnsi="Tahoma" w:cs="Tahoma"/>
                <w:color w:val="222222"/>
                <w:sz w:val="20"/>
                <w:szCs w:val="20"/>
                <w:lang w:eastAsia="en-ZA"/>
              </w:rPr>
              <w:t>) dui hier op 'n in verhouding stel toe die Naam Van Die Drie enige God, en daarom met die Drie enige God self. Dit doen Christus deur ons met sy bloed en Gees te doop/ was. Ons water doop is 'n teken en seël daarvan.</w:t>
            </w:r>
          </w:p>
        </w:tc>
      </w:tr>
      <w:tr w:rsidR="00157AE7" w:rsidRPr="00157AE7" w:rsidTr="00157AE7">
        <w:trPr>
          <w:tblCellSpacing w:w="0" w:type="dxa"/>
        </w:trPr>
        <w:tc>
          <w:tcPr>
            <w:tcW w:w="1250" w:type="pct"/>
            <w:tcBorders>
              <w:top w:val="nil"/>
              <w:left w:val="single" w:sz="6" w:space="0" w:color="auto"/>
              <w:bottom w:val="single" w:sz="6" w:space="0" w:color="auto"/>
              <w:right w:val="nil"/>
            </w:tcBorders>
            <w:shd w:val="clear" w:color="auto" w:fill="FFFFFF"/>
            <w:tcMar>
              <w:top w:w="0" w:type="dxa"/>
              <w:left w:w="57" w:type="dxa"/>
              <w:bottom w:w="57" w:type="dxa"/>
              <w:right w:w="0"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r w:rsidRPr="00157AE7">
              <w:rPr>
                <w:rFonts w:ascii="Tahoma" w:eastAsia="Times New Roman" w:hAnsi="Tahoma" w:cs="Tahoma"/>
                <w:b/>
                <w:bCs/>
                <w:color w:val="222222"/>
                <w:sz w:val="20"/>
                <w:szCs w:val="20"/>
                <w:lang w:eastAsia="en-ZA"/>
              </w:rPr>
              <w:t>Die afwassing van sondes</w:t>
            </w:r>
          </w:p>
        </w:tc>
        <w:tc>
          <w:tcPr>
            <w:tcW w:w="1250" w:type="pct"/>
            <w:tcBorders>
              <w:top w:val="nil"/>
              <w:left w:val="single" w:sz="6" w:space="0" w:color="auto"/>
              <w:bottom w:val="single" w:sz="6" w:space="0" w:color="auto"/>
              <w:right w:val="nil"/>
            </w:tcBorders>
            <w:shd w:val="clear" w:color="auto" w:fill="FFFFFF"/>
            <w:tcMar>
              <w:top w:w="0" w:type="dxa"/>
              <w:left w:w="57" w:type="dxa"/>
              <w:bottom w:w="57" w:type="dxa"/>
              <w:right w:w="0"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bookmarkStart w:id="3" w:name="151cfe72365c644e__FOOTER_SECTION_10"/>
            <w:bookmarkEnd w:id="3"/>
            <w:r w:rsidRPr="00157AE7">
              <w:rPr>
                <w:rFonts w:ascii="Tahoma" w:eastAsia="Times New Roman" w:hAnsi="Tahoma" w:cs="Tahoma"/>
                <w:b/>
                <w:bCs/>
                <w:color w:val="222222"/>
                <w:sz w:val="20"/>
                <w:szCs w:val="20"/>
                <w:lang w:val="en-ZA" w:eastAsia="en-ZA"/>
              </w:rPr>
              <w:t>Rom 4:11</w:t>
            </w:r>
            <w:r w:rsidRPr="00157AE7">
              <w:rPr>
                <w:rFonts w:ascii="Tahoma" w:eastAsia="Times New Roman" w:hAnsi="Tahoma" w:cs="Tahoma"/>
                <w:color w:val="222222"/>
                <w:sz w:val="20"/>
                <w:szCs w:val="20"/>
                <w:lang w:val="en-ZA" w:eastAsia="en-ZA"/>
              </w:rPr>
              <w:t> - </w:t>
            </w:r>
            <w:r w:rsidRPr="00157AE7">
              <w:rPr>
                <w:rFonts w:ascii="Tahoma" w:eastAsia="Times New Roman" w:hAnsi="Tahoma" w:cs="Tahoma"/>
                <w:i/>
                <w:iCs/>
                <w:color w:val="222222"/>
                <w:sz w:val="20"/>
                <w:szCs w:val="20"/>
                <w:lang w:val="en-ZA" w:eastAsia="en-ZA"/>
              </w:rPr>
              <w:t>“</w:t>
            </w:r>
            <w:r w:rsidRPr="00157AE7">
              <w:rPr>
                <w:rFonts w:ascii="Tahoma" w:eastAsia="Times New Roman" w:hAnsi="Tahoma" w:cs="Tahoma"/>
                <w:i/>
                <w:iCs/>
                <w:color w:val="000000"/>
                <w:sz w:val="20"/>
                <w:szCs w:val="20"/>
                <w:lang w:val="en-ZA" w:eastAsia="en-ZA"/>
              </w:rPr>
              <w:t>En hy het die teken van die besnydenis ontvang as ‘n seël van die geregtigheid van die geloof ...</w:t>
            </w:r>
            <w:r w:rsidRPr="00157AE7">
              <w:rPr>
                <w:rFonts w:ascii="Tahoma" w:eastAsia="Times New Roman" w:hAnsi="Tahoma" w:cs="Tahoma"/>
                <w:i/>
                <w:iCs/>
                <w:color w:val="222222"/>
                <w:sz w:val="20"/>
                <w:szCs w:val="20"/>
                <w:lang w:val="en-ZA" w:eastAsia="en-ZA"/>
              </w:rPr>
              <w:t>”</w:t>
            </w: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r w:rsidRPr="00157AE7">
              <w:rPr>
                <w:rFonts w:ascii="Tahoma" w:eastAsia="Times New Roman" w:hAnsi="Tahoma" w:cs="Tahoma"/>
                <w:color w:val="222222"/>
                <w:sz w:val="20"/>
                <w:szCs w:val="20"/>
                <w:lang w:val="en-ZA" w:eastAsia="en-ZA"/>
              </w:rPr>
              <w:t>Ons kan regverdig voor God staan omdat ons sondes afgewas/ vergewe is en ons daardeur geregverdig voor God staan.</w:t>
            </w:r>
          </w:p>
        </w:tc>
        <w:tc>
          <w:tcPr>
            <w:tcW w:w="1150" w:type="pct"/>
            <w:tcBorders>
              <w:top w:val="nil"/>
              <w:left w:val="single" w:sz="6" w:space="0" w:color="auto"/>
              <w:bottom w:val="single" w:sz="6" w:space="0" w:color="auto"/>
              <w:right w:val="nil"/>
            </w:tcBorders>
            <w:shd w:val="clear" w:color="auto" w:fill="FFFFFF"/>
            <w:tcMar>
              <w:top w:w="0" w:type="dxa"/>
              <w:left w:w="57" w:type="dxa"/>
              <w:bottom w:w="57" w:type="dxa"/>
              <w:right w:w="0"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r w:rsidRPr="00157AE7">
              <w:rPr>
                <w:rFonts w:ascii="Tahoma" w:eastAsia="Times New Roman" w:hAnsi="Tahoma" w:cs="Tahoma"/>
                <w:b/>
                <w:bCs/>
                <w:color w:val="222222"/>
                <w:sz w:val="20"/>
                <w:szCs w:val="20"/>
                <w:lang w:eastAsia="en-ZA"/>
              </w:rPr>
              <w:t>Die afwassing van sondes</w:t>
            </w:r>
          </w:p>
        </w:tc>
        <w:tc>
          <w:tcPr>
            <w:tcW w:w="1350" w:type="pct"/>
            <w:tcBorders>
              <w:top w:val="nil"/>
              <w:left w:val="single" w:sz="6" w:space="0" w:color="auto"/>
              <w:bottom w:val="single" w:sz="6" w:space="0" w:color="auto"/>
              <w:right w:val="single" w:sz="6" w:space="0" w:color="auto"/>
            </w:tcBorders>
            <w:shd w:val="clear" w:color="auto" w:fill="FFFFFF"/>
            <w:tcMar>
              <w:top w:w="0" w:type="dxa"/>
              <w:left w:w="57" w:type="dxa"/>
              <w:bottom w:w="57" w:type="dxa"/>
              <w:right w:w="57"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r w:rsidRPr="00157AE7">
              <w:rPr>
                <w:rFonts w:ascii="Tahoma" w:eastAsia="Times New Roman" w:hAnsi="Tahoma" w:cs="Tahoma"/>
                <w:b/>
                <w:bCs/>
                <w:color w:val="222222"/>
                <w:sz w:val="20"/>
                <w:szCs w:val="20"/>
                <w:lang w:eastAsia="en-ZA"/>
              </w:rPr>
              <w:t>Hand 22:16</w:t>
            </w:r>
            <w:r w:rsidRPr="00157AE7">
              <w:rPr>
                <w:rFonts w:ascii="Tahoma" w:eastAsia="Times New Roman" w:hAnsi="Tahoma" w:cs="Tahoma"/>
                <w:color w:val="222222"/>
                <w:sz w:val="20"/>
                <w:szCs w:val="20"/>
                <w:lang w:eastAsia="en-ZA"/>
              </w:rPr>
              <w:t> - </w:t>
            </w:r>
            <w:r w:rsidRPr="00157AE7">
              <w:rPr>
                <w:rFonts w:ascii="Tahoma" w:eastAsia="Times New Roman" w:hAnsi="Tahoma" w:cs="Tahoma"/>
                <w:i/>
                <w:iCs/>
                <w:color w:val="222222"/>
                <w:sz w:val="20"/>
                <w:szCs w:val="20"/>
                <w:lang w:eastAsia="en-ZA"/>
              </w:rPr>
              <w:t>“</w:t>
            </w:r>
            <w:r w:rsidRPr="00157AE7">
              <w:rPr>
                <w:rFonts w:ascii="Tahoma" w:eastAsia="Times New Roman" w:hAnsi="Tahoma" w:cs="Tahoma"/>
                <w:i/>
                <w:iCs/>
                <w:color w:val="000000"/>
                <w:sz w:val="20"/>
                <w:szCs w:val="20"/>
                <w:lang w:val="en-ZA" w:eastAsia="en-ZA"/>
              </w:rPr>
              <w:t>Staan op, laat jou doop en jou sondes afwas ...</w:t>
            </w:r>
            <w:r w:rsidRPr="00157AE7">
              <w:rPr>
                <w:rFonts w:ascii="Tahoma" w:eastAsia="Times New Roman" w:hAnsi="Tahoma" w:cs="Tahoma"/>
                <w:i/>
                <w:iCs/>
                <w:color w:val="222222"/>
                <w:sz w:val="20"/>
                <w:szCs w:val="20"/>
                <w:lang w:eastAsia="en-ZA"/>
              </w:rPr>
              <w:t>”</w:t>
            </w: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r w:rsidRPr="00157AE7">
              <w:rPr>
                <w:rFonts w:ascii="Tahoma" w:eastAsia="Times New Roman" w:hAnsi="Tahoma" w:cs="Tahoma"/>
                <w:color w:val="222222"/>
                <w:sz w:val="20"/>
                <w:szCs w:val="20"/>
                <w:lang w:eastAsia="en-ZA"/>
              </w:rPr>
              <w:t>Hier word op sakramentele wyse oor die doop gepraat. Dis nie die water-doop wat self die sondes afwas nie. Nee, die water-doop is 'n teken en seël van die afwassing van sondes in die bloed van Christus (</w:t>
            </w:r>
            <w:r w:rsidRPr="00157AE7">
              <w:rPr>
                <w:rFonts w:ascii="Tahoma" w:eastAsia="Times New Roman" w:hAnsi="Tahoma" w:cs="Tahoma"/>
                <w:b/>
                <w:bCs/>
                <w:color w:val="222222"/>
                <w:sz w:val="20"/>
                <w:szCs w:val="20"/>
                <w:lang w:eastAsia="en-ZA"/>
              </w:rPr>
              <w:t>Openb 1:5</w:t>
            </w:r>
            <w:r w:rsidRPr="00157AE7">
              <w:rPr>
                <w:rFonts w:ascii="Tahoma" w:eastAsia="Times New Roman" w:hAnsi="Tahoma" w:cs="Tahoma"/>
                <w:color w:val="222222"/>
                <w:sz w:val="20"/>
                <w:szCs w:val="20"/>
                <w:lang w:eastAsia="en-ZA"/>
              </w:rPr>
              <w:t>).</w:t>
            </w:r>
            <w:hyperlink r:id="rId6" w:anchor="151cfe72365c644e_sdfootnote1sym" w:history="1">
              <w:r w:rsidRPr="00157AE7">
                <w:rPr>
                  <w:rFonts w:ascii="Tahoma" w:eastAsia="Times New Roman" w:hAnsi="Tahoma" w:cs="Tahoma"/>
                  <w:color w:val="1155CC"/>
                  <w:sz w:val="20"/>
                  <w:szCs w:val="20"/>
                  <w:u w:val="single"/>
                  <w:vertAlign w:val="superscript"/>
                  <w:lang w:eastAsia="en-ZA"/>
                </w:rPr>
                <w:t>1</w:t>
              </w:r>
            </w:hyperlink>
          </w:p>
        </w:tc>
      </w:tr>
      <w:tr w:rsidR="00157AE7" w:rsidRPr="00157AE7" w:rsidTr="00157AE7">
        <w:trPr>
          <w:tblCellSpacing w:w="0" w:type="dxa"/>
        </w:trPr>
        <w:tc>
          <w:tcPr>
            <w:tcW w:w="2500" w:type="pct"/>
            <w:gridSpan w:val="2"/>
            <w:tcBorders>
              <w:top w:val="nil"/>
              <w:left w:val="single" w:sz="6" w:space="0" w:color="auto"/>
              <w:bottom w:val="single" w:sz="6" w:space="0" w:color="auto"/>
              <w:right w:val="nil"/>
            </w:tcBorders>
            <w:shd w:val="clear" w:color="auto" w:fill="FFFFFF"/>
            <w:tcMar>
              <w:top w:w="0" w:type="dxa"/>
              <w:left w:w="57" w:type="dxa"/>
              <w:bottom w:w="57" w:type="dxa"/>
              <w:right w:w="0"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p>
        </w:tc>
        <w:tc>
          <w:tcPr>
            <w:tcW w:w="1150" w:type="pct"/>
            <w:tcBorders>
              <w:top w:val="nil"/>
              <w:left w:val="single" w:sz="6" w:space="0" w:color="auto"/>
              <w:bottom w:val="single" w:sz="6" w:space="0" w:color="auto"/>
              <w:right w:val="nil"/>
            </w:tcBorders>
            <w:shd w:val="clear" w:color="auto" w:fill="FFFFFF"/>
            <w:tcMar>
              <w:top w:w="0" w:type="dxa"/>
              <w:left w:w="57" w:type="dxa"/>
              <w:bottom w:w="57" w:type="dxa"/>
              <w:right w:w="0"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r w:rsidRPr="00157AE7">
              <w:rPr>
                <w:rFonts w:ascii="Tahoma" w:eastAsia="Times New Roman" w:hAnsi="Tahoma" w:cs="Tahoma"/>
                <w:b/>
                <w:bCs/>
                <w:color w:val="222222"/>
                <w:sz w:val="20"/>
                <w:szCs w:val="20"/>
                <w:lang w:eastAsia="en-ZA"/>
              </w:rPr>
              <w:t>Ons een-wees met Christus, in Wie ons 'n nuwe lewe vir God kan begin leef.</w:t>
            </w:r>
          </w:p>
        </w:tc>
        <w:tc>
          <w:tcPr>
            <w:tcW w:w="1350" w:type="pct"/>
            <w:tcBorders>
              <w:top w:val="nil"/>
              <w:left w:val="single" w:sz="6" w:space="0" w:color="auto"/>
              <w:bottom w:val="single" w:sz="6" w:space="0" w:color="auto"/>
              <w:right w:val="single" w:sz="6" w:space="0" w:color="auto"/>
            </w:tcBorders>
            <w:shd w:val="clear" w:color="auto" w:fill="FFFFFF"/>
            <w:tcMar>
              <w:top w:w="0" w:type="dxa"/>
              <w:left w:w="57" w:type="dxa"/>
              <w:bottom w:w="57" w:type="dxa"/>
              <w:right w:w="57"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bookmarkStart w:id="4" w:name="151cfe72365c644e__FOOTER_SECTION_4"/>
            <w:bookmarkEnd w:id="4"/>
            <w:r w:rsidRPr="00157AE7">
              <w:rPr>
                <w:rFonts w:ascii="Tahoma" w:eastAsia="Times New Roman" w:hAnsi="Tahoma" w:cs="Tahoma"/>
                <w:b/>
                <w:bCs/>
                <w:color w:val="222222"/>
                <w:sz w:val="20"/>
                <w:szCs w:val="20"/>
                <w:lang w:eastAsia="en-ZA"/>
              </w:rPr>
              <w:t>Rom 6:3-4</w:t>
            </w:r>
            <w:r w:rsidRPr="00157AE7">
              <w:rPr>
                <w:rFonts w:ascii="Tahoma" w:eastAsia="Times New Roman" w:hAnsi="Tahoma" w:cs="Tahoma"/>
                <w:color w:val="222222"/>
                <w:sz w:val="20"/>
                <w:szCs w:val="20"/>
                <w:lang w:eastAsia="en-ZA"/>
              </w:rPr>
              <w:t> - </w:t>
            </w:r>
            <w:r w:rsidRPr="00157AE7">
              <w:rPr>
                <w:rFonts w:ascii="Tahoma" w:eastAsia="Times New Roman" w:hAnsi="Tahoma" w:cs="Tahoma"/>
                <w:i/>
                <w:iCs/>
                <w:color w:val="222222"/>
                <w:sz w:val="20"/>
                <w:szCs w:val="20"/>
                <w:lang w:eastAsia="en-ZA"/>
              </w:rPr>
              <w:t>“</w:t>
            </w:r>
            <w:r w:rsidRPr="00157AE7">
              <w:rPr>
                <w:rFonts w:ascii="Tahoma" w:eastAsia="Times New Roman" w:hAnsi="Tahoma" w:cs="Tahoma"/>
                <w:i/>
                <w:iCs/>
                <w:color w:val="000000"/>
                <w:sz w:val="20"/>
                <w:szCs w:val="20"/>
                <w:lang w:val="en-ZA" w:eastAsia="en-ZA"/>
              </w:rPr>
              <w:t>Of weet julle nie dat ons almal wat in Christus Jesus gedoop is, in sy dood gedoop is nie? Ons is dus saam met Hom begrawe deur die doop in die dood, sodat net soos Christus uit die dode opgewek is deur die heerlikheid van die Vader, ons ook so in ‘n nuwe lewe kan wandel.</w:t>
            </w:r>
            <w:r w:rsidRPr="00157AE7">
              <w:rPr>
                <w:rFonts w:ascii="Tahoma" w:eastAsia="Times New Roman" w:hAnsi="Tahoma" w:cs="Tahoma"/>
                <w:i/>
                <w:iCs/>
                <w:color w:val="222222"/>
                <w:sz w:val="20"/>
                <w:szCs w:val="20"/>
                <w:lang w:eastAsia="en-ZA"/>
              </w:rPr>
              <w:t>”</w:t>
            </w: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bookmarkStart w:id="5" w:name="151cfe72365c644e__FOOTER_SECTION_6"/>
            <w:bookmarkStart w:id="6" w:name="151cfe72365c644e__FOOTER_SECTION_5"/>
            <w:bookmarkEnd w:id="5"/>
            <w:bookmarkEnd w:id="6"/>
            <w:r w:rsidRPr="00157AE7">
              <w:rPr>
                <w:rFonts w:ascii="Tahoma" w:eastAsia="Times New Roman" w:hAnsi="Tahoma" w:cs="Tahoma"/>
                <w:color w:val="222222"/>
                <w:sz w:val="20"/>
                <w:szCs w:val="20"/>
                <w:lang w:eastAsia="en-ZA"/>
              </w:rPr>
              <w:t>Die frase </w:t>
            </w:r>
            <w:r w:rsidRPr="00157AE7">
              <w:rPr>
                <w:rFonts w:ascii="Tahoma" w:eastAsia="Times New Roman" w:hAnsi="Tahoma" w:cs="Tahoma"/>
                <w:i/>
                <w:iCs/>
                <w:color w:val="222222"/>
                <w:sz w:val="20"/>
                <w:szCs w:val="20"/>
                <w:lang w:eastAsia="en-ZA"/>
              </w:rPr>
              <w:t xml:space="preserve">in </w:t>
            </w:r>
            <w:r w:rsidRPr="00157AE7">
              <w:rPr>
                <w:rFonts w:ascii="Tahoma" w:eastAsia="Times New Roman" w:hAnsi="Tahoma" w:cs="Tahoma"/>
                <w:i/>
                <w:iCs/>
                <w:color w:val="222222"/>
                <w:sz w:val="20"/>
                <w:szCs w:val="20"/>
                <w:lang w:eastAsia="en-ZA"/>
              </w:rPr>
              <w:lastRenderedPageBreak/>
              <w:t>Christus Jesus gedoop</w:t>
            </w:r>
            <w:r w:rsidRPr="00157AE7">
              <w:rPr>
                <w:rFonts w:ascii="Tahoma" w:eastAsia="Times New Roman" w:hAnsi="Tahoma" w:cs="Tahoma"/>
                <w:color w:val="222222"/>
                <w:sz w:val="20"/>
                <w:szCs w:val="20"/>
                <w:lang w:eastAsia="en-ZA"/>
              </w:rPr>
              <w:t>(</w:t>
            </w:r>
            <w:r w:rsidRPr="00157AE7">
              <w:rPr>
                <w:rFonts w:ascii="Tahoma" w:eastAsia="Times New Roman" w:hAnsi="Tahoma" w:cs="Tahoma"/>
                <w:color w:val="000000"/>
                <w:sz w:val="20"/>
                <w:szCs w:val="20"/>
                <w:lang w:eastAsia="en-ZA"/>
              </w:rPr>
              <w:t>εβαπτισθημεν εις χριστον ιησουν</w:t>
            </w:r>
            <w:r w:rsidRPr="00157AE7">
              <w:rPr>
                <w:rFonts w:ascii="Tahoma" w:eastAsia="Times New Roman" w:hAnsi="Tahoma" w:cs="Tahoma"/>
                <w:color w:val="222222"/>
                <w:sz w:val="20"/>
                <w:szCs w:val="20"/>
                <w:lang w:eastAsia="en-ZA"/>
              </w:rPr>
              <w:t>) neem ons na </w:t>
            </w:r>
            <w:r w:rsidRPr="00157AE7">
              <w:rPr>
                <w:rFonts w:ascii="Tahoma" w:eastAsia="Times New Roman" w:hAnsi="Tahoma" w:cs="Tahoma"/>
                <w:b/>
                <w:bCs/>
                <w:color w:val="222222"/>
                <w:sz w:val="20"/>
                <w:szCs w:val="20"/>
                <w:lang w:eastAsia="en-ZA"/>
              </w:rPr>
              <w:t>1Kor 12:13</w:t>
            </w:r>
            <w:r w:rsidRPr="00157AE7">
              <w:rPr>
                <w:rFonts w:ascii="Tahoma" w:eastAsia="Times New Roman" w:hAnsi="Tahoma" w:cs="Tahoma"/>
                <w:color w:val="222222"/>
                <w:sz w:val="20"/>
                <w:szCs w:val="20"/>
                <w:lang w:eastAsia="en-ZA"/>
              </w:rPr>
              <w:t>. Daar lees ons dat ons in/ met die Heilige Gees in Christus gedoop is - </w:t>
            </w:r>
            <w:r w:rsidRPr="00157AE7">
              <w:rPr>
                <w:rFonts w:ascii="Tahoma" w:eastAsia="Times New Roman" w:hAnsi="Tahoma" w:cs="Tahoma"/>
                <w:color w:val="000000"/>
                <w:sz w:val="20"/>
                <w:szCs w:val="20"/>
                <w:lang w:eastAsia="en-ZA"/>
              </w:rPr>
              <w:t>εν ... πνευματι ημεις παντες εις ... σωμα εβαπτισθημεν. Hierdie doop werk doen Christus self (</w:t>
            </w:r>
            <w:r w:rsidRPr="00157AE7">
              <w:rPr>
                <w:rFonts w:ascii="Tahoma" w:eastAsia="Times New Roman" w:hAnsi="Tahoma" w:cs="Tahoma"/>
                <w:b/>
                <w:bCs/>
                <w:color w:val="000000"/>
                <w:sz w:val="20"/>
                <w:szCs w:val="20"/>
                <w:lang w:eastAsia="en-ZA"/>
              </w:rPr>
              <w:t>Mark 1:8</w:t>
            </w:r>
            <w:r w:rsidRPr="00157AE7">
              <w:rPr>
                <w:rFonts w:ascii="Tahoma" w:eastAsia="Times New Roman" w:hAnsi="Tahoma" w:cs="Tahoma"/>
                <w:color w:val="000000"/>
                <w:sz w:val="20"/>
                <w:szCs w:val="20"/>
                <w:lang w:eastAsia="en-ZA"/>
              </w:rPr>
              <w:t>). Hy doop ons met sy Gees in Hom in. Dit gebeur wanneer ons weergebore word, glo en bekeer.</w:t>
            </w: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r w:rsidRPr="00157AE7">
              <w:rPr>
                <w:rFonts w:ascii="Tahoma" w:eastAsia="Times New Roman" w:hAnsi="Tahoma" w:cs="Tahoma"/>
                <w:color w:val="000000"/>
                <w:sz w:val="20"/>
                <w:szCs w:val="20"/>
                <w:lang w:eastAsia="en-ZA"/>
              </w:rPr>
              <w:t>En nou is ons water-doop 'n teken van ons inlywing in Christus in, sodat ons in en deur Hom 'n nuwe lewe van heiligmaking kan leef.</w:t>
            </w:r>
          </w:p>
        </w:tc>
      </w:tr>
      <w:tr w:rsidR="00157AE7" w:rsidRPr="00157AE7" w:rsidTr="00157AE7">
        <w:trPr>
          <w:tblCellSpacing w:w="0" w:type="dxa"/>
        </w:trPr>
        <w:tc>
          <w:tcPr>
            <w:tcW w:w="1250" w:type="pct"/>
            <w:tcBorders>
              <w:top w:val="nil"/>
              <w:left w:val="single" w:sz="6" w:space="0" w:color="auto"/>
              <w:bottom w:val="single" w:sz="6" w:space="0" w:color="auto"/>
              <w:right w:val="nil"/>
            </w:tcBorders>
            <w:shd w:val="clear" w:color="auto" w:fill="FFFFFF"/>
            <w:tcMar>
              <w:top w:w="0" w:type="dxa"/>
              <w:left w:w="57" w:type="dxa"/>
              <w:bottom w:w="57" w:type="dxa"/>
              <w:right w:w="0"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r w:rsidRPr="00157AE7">
              <w:rPr>
                <w:rFonts w:ascii="Tahoma" w:eastAsia="Times New Roman" w:hAnsi="Tahoma" w:cs="Tahoma"/>
                <w:b/>
                <w:bCs/>
                <w:color w:val="222222"/>
                <w:sz w:val="20"/>
                <w:szCs w:val="20"/>
                <w:lang w:eastAsia="en-ZA"/>
              </w:rPr>
              <w:lastRenderedPageBreak/>
              <w:t>Ons geestelike of hart besnydenis</w:t>
            </w:r>
          </w:p>
        </w:tc>
        <w:tc>
          <w:tcPr>
            <w:tcW w:w="1250" w:type="pct"/>
            <w:tcBorders>
              <w:top w:val="nil"/>
              <w:left w:val="single" w:sz="6" w:space="0" w:color="auto"/>
              <w:bottom w:val="single" w:sz="6" w:space="0" w:color="auto"/>
              <w:right w:val="nil"/>
            </w:tcBorders>
            <w:shd w:val="clear" w:color="auto" w:fill="FFFFFF"/>
            <w:tcMar>
              <w:top w:w="0" w:type="dxa"/>
              <w:left w:w="57" w:type="dxa"/>
              <w:bottom w:w="57" w:type="dxa"/>
              <w:right w:w="0"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bookmarkStart w:id="7" w:name="151cfe72365c644e__FOOTER_SECTION_71"/>
            <w:bookmarkEnd w:id="7"/>
            <w:r w:rsidRPr="00157AE7">
              <w:rPr>
                <w:rFonts w:ascii="Tahoma" w:eastAsia="Times New Roman" w:hAnsi="Tahoma" w:cs="Tahoma"/>
                <w:b/>
                <w:bCs/>
                <w:color w:val="222222"/>
                <w:sz w:val="20"/>
                <w:szCs w:val="20"/>
                <w:lang w:eastAsia="en-ZA"/>
              </w:rPr>
              <w:t>Deut 30:6</w:t>
            </w:r>
            <w:r w:rsidRPr="00157AE7">
              <w:rPr>
                <w:rFonts w:ascii="Tahoma" w:eastAsia="Times New Roman" w:hAnsi="Tahoma" w:cs="Tahoma"/>
                <w:color w:val="222222"/>
                <w:sz w:val="20"/>
                <w:szCs w:val="20"/>
                <w:lang w:eastAsia="en-ZA"/>
              </w:rPr>
              <w:t> - </w:t>
            </w:r>
            <w:r w:rsidRPr="00157AE7">
              <w:rPr>
                <w:rFonts w:ascii="Tahoma" w:eastAsia="Times New Roman" w:hAnsi="Tahoma" w:cs="Tahoma"/>
                <w:i/>
                <w:iCs/>
                <w:color w:val="222222"/>
                <w:sz w:val="20"/>
                <w:szCs w:val="20"/>
                <w:lang w:eastAsia="en-ZA"/>
              </w:rPr>
              <w:t>“</w:t>
            </w:r>
            <w:r w:rsidRPr="00157AE7">
              <w:rPr>
                <w:rFonts w:ascii="Tahoma" w:eastAsia="Times New Roman" w:hAnsi="Tahoma" w:cs="Tahoma"/>
                <w:i/>
                <w:iCs/>
                <w:color w:val="000000"/>
                <w:sz w:val="20"/>
                <w:szCs w:val="20"/>
                <w:lang w:val="en-ZA" w:eastAsia="en-ZA"/>
              </w:rPr>
              <w:t>die HERE jou God sal jou hart besny en die hart van jou nageslag, om die HERE jou God lief te hê ... dat jy kan lewe.</w:t>
            </w:r>
            <w:r w:rsidRPr="00157AE7">
              <w:rPr>
                <w:rFonts w:ascii="Tahoma" w:eastAsia="Times New Roman" w:hAnsi="Tahoma" w:cs="Tahoma"/>
                <w:i/>
                <w:iCs/>
                <w:color w:val="222222"/>
                <w:sz w:val="20"/>
                <w:szCs w:val="20"/>
                <w:lang w:eastAsia="en-ZA"/>
              </w:rPr>
              <w:t>”</w:t>
            </w: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r w:rsidRPr="00157AE7">
              <w:rPr>
                <w:rFonts w:ascii="Tahoma" w:eastAsia="Times New Roman" w:hAnsi="Tahoma" w:cs="Tahoma"/>
                <w:color w:val="222222"/>
                <w:sz w:val="20"/>
                <w:szCs w:val="20"/>
                <w:lang w:eastAsia="en-ZA"/>
              </w:rPr>
              <w:t>Hierdie hart besnydenis kan nie los gemaak word van wedergeboorte en 'n nuwe lewe van heiligmaking nie – vgl </w:t>
            </w:r>
            <w:r w:rsidRPr="00157AE7">
              <w:rPr>
                <w:rFonts w:ascii="Tahoma" w:eastAsia="Times New Roman" w:hAnsi="Tahoma" w:cs="Tahoma"/>
                <w:b/>
                <w:bCs/>
                <w:color w:val="222222"/>
                <w:sz w:val="20"/>
                <w:szCs w:val="20"/>
                <w:lang w:eastAsia="en-ZA"/>
              </w:rPr>
              <w:t>Rom 6:3-4</w:t>
            </w:r>
            <w:r w:rsidRPr="00157AE7">
              <w:rPr>
                <w:rFonts w:ascii="Tahoma" w:eastAsia="Times New Roman" w:hAnsi="Tahoma" w:cs="Tahoma"/>
                <w:color w:val="222222"/>
                <w:sz w:val="20"/>
                <w:szCs w:val="20"/>
                <w:lang w:eastAsia="en-ZA"/>
              </w:rPr>
              <w:t> en </w:t>
            </w:r>
            <w:r w:rsidRPr="00157AE7">
              <w:rPr>
                <w:rFonts w:ascii="Tahoma" w:eastAsia="Times New Roman" w:hAnsi="Tahoma" w:cs="Tahoma"/>
                <w:b/>
                <w:bCs/>
                <w:color w:val="222222"/>
                <w:sz w:val="20"/>
                <w:szCs w:val="20"/>
                <w:lang w:eastAsia="en-ZA"/>
              </w:rPr>
              <w:t>Tit 3:5</w:t>
            </w:r>
            <w:r w:rsidRPr="00157AE7">
              <w:rPr>
                <w:rFonts w:ascii="Tahoma" w:eastAsia="Times New Roman" w:hAnsi="Tahoma" w:cs="Tahoma"/>
                <w:color w:val="222222"/>
                <w:sz w:val="20"/>
                <w:szCs w:val="20"/>
                <w:lang w:eastAsia="en-ZA"/>
              </w:rPr>
              <w:t>.</w:t>
            </w:r>
          </w:p>
        </w:tc>
        <w:tc>
          <w:tcPr>
            <w:tcW w:w="1150" w:type="pct"/>
            <w:tcBorders>
              <w:top w:val="nil"/>
              <w:left w:val="single" w:sz="6" w:space="0" w:color="auto"/>
              <w:bottom w:val="single" w:sz="6" w:space="0" w:color="auto"/>
              <w:right w:val="nil"/>
            </w:tcBorders>
            <w:shd w:val="clear" w:color="auto" w:fill="FFFFFF"/>
            <w:tcMar>
              <w:top w:w="0" w:type="dxa"/>
              <w:left w:w="57" w:type="dxa"/>
              <w:bottom w:w="57" w:type="dxa"/>
              <w:right w:w="0"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r w:rsidRPr="00157AE7">
              <w:rPr>
                <w:rFonts w:ascii="Tahoma" w:eastAsia="Times New Roman" w:hAnsi="Tahoma" w:cs="Tahoma"/>
                <w:b/>
                <w:bCs/>
                <w:color w:val="222222"/>
                <w:sz w:val="20"/>
                <w:szCs w:val="20"/>
                <w:lang w:eastAsia="en-ZA"/>
              </w:rPr>
              <w:t>Ons geestelike of hart besnydenis</w:t>
            </w:r>
          </w:p>
        </w:tc>
        <w:tc>
          <w:tcPr>
            <w:tcW w:w="1350" w:type="pct"/>
            <w:tcBorders>
              <w:top w:val="nil"/>
              <w:left w:val="single" w:sz="6" w:space="0" w:color="auto"/>
              <w:bottom w:val="single" w:sz="6" w:space="0" w:color="auto"/>
              <w:right w:val="single" w:sz="6" w:space="0" w:color="auto"/>
            </w:tcBorders>
            <w:shd w:val="clear" w:color="auto" w:fill="FFFFFF"/>
            <w:tcMar>
              <w:top w:w="0" w:type="dxa"/>
              <w:left w:w="57" w:type="dxa"/>
              <w:bottom w:w="57" w:type="dxa"/>
              <w:right w:w="57"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r w:rsidRPr="00157AE7">
              <w:rPr>
                <w:rFonts w:ascii="Tahoma" w:eastAsia="Times New Roman" w:hAnsi="Tahoma" w:cs="Tahoma"/>
                <w:b/>
                <w:bCs/>
                <w:color w:val="222222"/>
                <w:sz w:val="20"/>
                <w:szCs w:val="20"/>
                <w:lang w:eastAsia="en-ZA"/>
              </w:rPr>
              <w:t>Kol 2:11-12</w:t>
            </w:r>
            <w:r w:rsidRPr="00157AE7">
              <w:rPr>
                <w:rFonts w:ascii="Tahoma" w:eastAsia="Times New Roman" w:hAnsi="Tahoma" w:cs="Tahoma"/>
                <w:color w:val="222222"/>
                <w:sz w:val="20"/>
                <w:szCs w:val="20"/>
                <w:lang w:eastAsia="en-ZA"/>
              </w:rPr>
              <w:t> - </w:t>
            </w:r>
            <w:r w:rsidRPr="00157AE7">
              <w:rPr>
                <w:rFonts w:ascii="Tahoma" w:eastAsia="Times New Roman" w:hAnsi="Tahoma" w:cs="Tahoma"/>
                <w:i/>
                <w:iCs/>
                <w:color w:val="222222"/>
                <w:sz w:val="20"/>
                <w:szCs w:val="20"/>
                <w:lang w:eastAsia="en-ZA"/>
              </w:rPr>
              <w:t>“</w:t>
            </w:r>
            <w:r w:rsidRPr="00157AE7">
              <w:rPr>
                <w:rFonts w:ascii="TITUS Cyberbit Basic" w:eastAsia="TITUS Cyberbit Basic" w:hAnsi="TITUS Cyberbit Basic" w:cs="TITUS Cyberbit Basic"/>
                <w:i/>
                <w:iCs/>
                <w:color w:val="222222"/>
                <w:sz w:val="20"/>
                <w:szCs w:val="20"/>
                <w:lang w:eastAsia="en-ZA"/>
              </w:rPr>
              <w:t>in Christus of verbonde aan Christus – omdat julle in Christus ingelyf is met die Heilige Gees-doop – is julle ook verseker besny. En dit nie met ‘n besnydenis wat deur ‘n mens gedoen is nie. Nee! </w:t>
            </w:r>
            <w:r w:rsidRPr="00157AE7">
              <w:rPr>
                <w:rFonts w:ascii="Tahoma" w:eastAsia="Times New Roman" w:hAnsi="Tahoma" w:cs="Tahoma"/>
                <w:i/>
                <w:iCs/>
                <w:color w:val="222222"/>
                <w:sz w:val="20"/>
                <w:szCs w:val="20"/>
                <w:lang w:eastAsia="en-ZA"/>
              </w:rPr>
              <w:t>Julle is besny toe Christus die liggaam wat bestaan uit die sondes van die vlees totaal verwyder het – Dit is ons besnydenis deur Christus. Hierdie geestelikebesnydenis deur Christus het gebeur tydens en deur middel van ons begrafnis saam met Christus. Op sy beurt het ons begrafnis saam met Christus gebeur deur middel van diedoop met die Heilige Gees waardeur ons in Christus is ...”</w:t>
            </w:r>
            <w:hyperlink r:id="rId7" w:anchor="151cfe72365c644e_sdfootnote2sym" w:history="1">
              <w:r w:rsidRPr="00157AE7">
                <w:rPr>
                  <w:rFonts w:ascii="Tahoma" w:eastAsia="Times New Roman" w:hAnsi="Tahoma" w:cs="Tahoma"/>
                  <w:i/>
                  <w:iCs/>
                  <w:color w:val="1155CC"/>
                  <w:sz w:val="20"/>
                  <w:szCs w:val="20"/>
                  <w:u w:val="single"/>
                  <w:vertAlign w:val="superscript"/>
                  <w:lang w:eastAsia="en-ZA"/>
                </w:rPr>
                <w:t>2</w:t>
              </w:r>
            </w:hyperlink>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bookmarkStart w:id="8" w:name="151cfe72365c644e__FOOTER_SECTION_7"/>
            <w:bookmarkEnd w:id="8"/>
            <w:r w:rsidRPr="00157AE7">
              <w:rPr>
                <w:rFonts w:ascii="Tahoma" w:eastAsia="Times New Roman" w:hAnsi="Tahoma" w:cs="Tahoma"/>
                <w:color w:val="222222"/>
                <w:sz w:val="20"/>
                <w:szCs w:val="20"/>
                <w:lang w:eastAsia="en-ZA"/>
              </w:rPr>
              <w:t>In hierdie geestelike besnydenis deur Christus word </w:t>
            </w:r>
            <w:r w:rsidRPr="00157AE7">
              <w:rPr>
                <w:rFonts w:ascii="Tahoma" w:eastAsia="Times New Roman" w:hAnsi="Tahoma" w:cs="Tahoma"/>
                <w:b/>
                <w:bCs/>
                <w:color w:val="222222"/>
                <w:sz w:val="20"/>
                <w:szCs w:val="20"/>
                <w:lang w:eastAsia="en-ZA"/>
              </w:rPr>
              <w:t>Deut 30:6</w:t>
            </w:r>
            <w:r w:rsidRPr="00157AE7">
              <w:rPr>
                <w:rFonts w:ascii="Tahoma" w:eastAsia="Times New Roman" w:hAnsi="Tahoma" w:cs="Tahoma"/>
                <w:color w:val="222222"/>
                <w:sz w:val="20"/>
                <w:szCs w:val="20"/>
                <w:lang w:eastAsia="en-ZA"/>
              </w:rPr>
              <w:t> vervul:</w:t>
            </w:r>
            <w:r w:rsidRPr="00157AE7">
              <w:rPr>
                <w:rFonts w:ascii="Tahoma" w:eastAsia="Times New Roman" w:hAnsi="Tahoma" w:cs="Tahoma"/>
                <w:i/>
                <w:iCs/>
                <w:color w:val="222222"/>
                <w:sz w:val="20"/>
                <w:szCs w:val="20"/>
                <w:lang w:eastAsia="en-ZA"/>
              </w:rPr>
              <w:t>“</w:t>
            </w:r>
            <w:r w:rsidRPr="00157AE7">
              <w:rPr>
                <w:rFonts w:ascii="Tahoma" w:eastAsia="Times New Roman" w:hAnsi="Tahoma" w:cs="Tahoma"/>
                <w:i/>
                <w:iCs/>
                <w:color w:val="000000"/>
                <w:sz w:val="20"/>
                <w:szCs w:val="20"/>
                <w:lang w:val="en-ZA" w:eastAsia="en-ZA"/>
              </w:rPr>
              <w:t>die HERE jou God sal jou hart besny en die hart van jou nageslag, om die HERE jou God lief te hê ... dat jy kan lewe.</w:t>
            </w:r>
            <w:r w:rsidRPr="00157AE7">
              <w:rPr>
                <w:rFonts w:ascii="Tahoma" w:eastAsia="Times New Roman" w:hAnsi="Tahoma" w:cs="Tahoma"/>
                <w:i/>
                <w:iCs/>
                <w:color w:val="222222"/>
                <w:sz w:val="20"/>
                <w:szCs w:val="20"/>
                <w:lang w:eastAsia="en-ZA"/>
              </w:rPr>
              <w:t>”</w:t>
            </w: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r w:rsidRPr="00157AE7">
              <w:rPr>
                <w:rFonts w:ascii="Tahoma" w:eastAsia="Times New Roman" w:hAnsi="Tahoma" w:cs="Tahoma"/>
                <w:color w:val="222222"/>
                <w:sz w:val="20"/>
                <w:szCs w:val="20"/>
                <w:lang w:eastAsia="en-ZA"/>
              </w:rPr>
              <w:t>Daarom dat die fisiese voorhuid besnydenis ook nou in die NT nie meer gebeur nie. Dit waarop die voorhuid-besnydenis gewys het is immers nou vervul.</w:t>
            </w: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r w:rsidRPr="00157AE7">
              <w:rPr>
                <w:rFonts w:ascii="Tahoma" w:eastAsia="Times New Roman" w:hAnsi="Tahoma" w:cs="Tahoma"/>
                <w:color w:val="222222"/>
                <w:sz w:val="20"/>
                <w:szCs w:val="20"/>
                <w:lang w:eastAsia="en-ZA"/>
              </w:rPr>
              <w:t>Dit alles het gebeur toe Christus ons in Hom in gedoop het met die Heilige Gees ... iets waarop ons water-doop wys.</w:t>
            </w: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r w:rsidRPr="00157AE7">
              <w:rPr>
                <w:rFonts w:ascii="Tahoma" w:eastAsia="Times New Roman" w:hAnsi="Tahoma" w:cs="Tahoma"/>
                <w:color w:val="222222"/>
                <w:sz w:val="20"/>
                <w:szCs w:val="20"/>
                <w:lang w:eastAsia="en-ZA"/>
              </w:rPr>
              <w:t>So is ons water-doop ook 'n teken van ons geestelike/ of hart besnydenis</w:t>
            </w:r>
          </w:p>
        </w:tc>
      </w:tr>
      <w:tr w:rsidR="00157AE7" w:rsidRPr="00157AE7" w:rsidTr="00157AE7">
        <w:trPr>
          <w:tblCellSpacing w:w="0" w:type="dxa"/>
        </w:trPr>
        <w:tc>
          <w:tcPr>
            <w:tcW w:w="2500" w:type="pct"/>
            <w:gridSpan w:val="2"/>
            <w:tcBorders>
              <w:top w:val="nil"/>
              <w:left w:val="single" w:sz="6" w:space="0" w:color="auto"/>
              <w:bottom w:val="single" w:sz="6" w:space="0" w:color="auto"/>
              <w:right w:val="nil"/>
            </w:tcBorders>
            <w:shd w:val="clear" w:color="auto" w:fill="FFFFFF"/>
            <w:tcMar>
              <w:top w:w="0" w:type="dxa"/>
              <w:left w:w="57" w:type="dxa"/>
              <w:bottom w:w="57" w:type="dxa"/>
              <w:right w:w="0"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p>
        </w:tc>
        <w:tc>
          <w:tcPr>
            <w:tcW w:w="1150" w:type="pct"/>
            <w:tcBorders>
              <w:top w:val="nil"/>
              <w:left w:val="single" w:sz="6" w:space="0" w:color="auto"/>
              <w:bottom w:val="single" w:sz="6" w:space="0" w:color="auto"/>
              <w:right w:val="nil"/>
            </w:tcBorders>
            <w:shd w:val="clear" w:color="auto" w:fill="FFFFFF"/>
            <w:tcMar>
              <w:top w:w="0" w:type="dxa"/>
              <w:left w:w="57" w:type="dxa"/>
              <w:bottom w:w="57" w:type="dxa"/>
              <w:right w:w="0"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r w:rsidRPr="00157AE7">
              <w:rPr>
                <w:rFonts w:ascii="Tahoma" w:eastAsia="Times New Roman" w:hAnsi="Tahoma" w:cs="Tahoma"/>
                <w:b/>
                <w:bCs/>
                <w:color w:val="222222"/>
                <w:sz w:val="20"/>
                <w:szCs w:val="20"/>
                <w:lang w:eastAsia="en-ZA"/>
              </w:rPr>
              <w:t>Ons wedergeboorte</w:t>
            </w:r>
          </w:p>
        </w:tc>
        <w:tc>
          <w:tcPr>
            <w:tcW w:w="1350" w:type="pct"/>
            <w:tcBorders>
              <w:top w:val="nil"/>
              <w:left w:val="single" w:sz="6" w:space="0" w:color="auto"/>
              <w:bottom w:val="single" w:sz="6" w:space="0" w:color="auto"/>
              <w:right w:val="single" w:sz="6" w:space="0" w:color="auto"/>
            </w:tcBorders>
            <w:shd w:val="clear" w:color="auto" w:fill="FFFFFF"/>
            <w:tcMar>
              <w:top w:w="0" w:type="dxa"/>
              <w:left w:w="57" w:type="dxa"/>
              <w:bottom w:w="57" w:type="dxa"/>
              <w:right w:w="57" w:type="dxa"/>
            </w:tcMar>
            <w:hideMark/>
          </w:tcPr>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bookmarkStart w:id="9" w:name="151cfe72365c644e__FOOTER_SECTION_8"/>
            <w:bookmarkEnd w:id="9"/>
            <w:r w:rsidRPr="00157AE7">
              <w:rPr>
                <w:rFonts w:ascii="Tahoma" w:eastAsia="Times New Roman" w:hAnsi="Tahoma" w:cs="Tahoma"/>
                <w:b/>
                <w:bCs/>
                <w:color w:val="222222"/>
                <w:sz w:val="20"/>
                <w:szCs w:val="20"/>
                <w:lang w:eastAsia="en-ZA"/>
              </w:rPr>
              <w:t>Tit 3:5</w:t>
            </w:r>
            <w:r w:rsidRPr="00157AE7">
              <w:rPr>
                <w:rFonts w:ascii="Tahoma" w:eastAsia="Times New Roman" w:hAnsi="Tahoma" w:cs="Tahoma"/>
                <w:color w:val="222222"/>
                <w:sz w:val="20"/>
                <w:szCs w:val="20"/>
                <w:lang w:eastAsia="en-ZA"/>
              </w:rPr>
              <w:t> - </w:t>
            </w:r>
            <w:r w:rsidRPr="00157AE7">
              <w:rPr>
                <w:rFonts w:ascii="Tahoma" w:eastAsia="Times New Roman" w:hAnsi="Tahoma" w:cs="Tahoma"/>
                <w:i/>
                <w:iCs/>
                <w:color w:val="222222"/>
                <w:sz w:val="20"/>
                <w:szCs w:val="20"/>
                <w:lang w:eastAsia="en-ZA"/>
              </w:rPr>
              <w:t>“... </w:t>
            </w:r>
            <w:r w:rsidRPr="00157AE7">
              <w:rPr>
                <w:rFonts w:ascii="Tahoma" w:eastAsia="Times New Roman" w:hAnsi="Tahoma" w:cs="Tahoma"/>
                <w:i/>
                <w:iCs/>
                <w:color w:val="000000"/>
                <w:sz w:val="20"/>
                <w:szCs w:val="20"/>
                <w:lang w:val="en-ZA" w:eastAsia="en-ZA"/>
              </w:rPr>
              <w:t>na sy barmhartigheid het Hy ons gered deur die bad van die wedergeboorte en die vernuwing deur die Heilige Gees.</w:t>
            </w:r>
            <w:r w:rsidRPr="00157AE7">
              <w:rPr>
                <w:rFonts w:ascii="Tahoma" w:eastAsia="Times New Roman" w:hAnsi="Tahoma" w:cs="Tahoma"/>
                <w:i/>
                <w:iCs/>
                <w:color w:val="222222"/>
                <w:sz w:val="20"/>
                <w:szCs w:val="20"/>
                <w:lang w:eastAsia="en-ZA"/>
              </w:rPr>
              <w:t>”</w:t>
            </w: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eastAsia="en-ZA"/>
              </w:rPr>
            </w:pPr>
          </w:p>
          <w:p w:rsidR="00157AE7" w:rsidRPr="00157AE7" w:rsidRDefault="00157AE7" w:rsidP="00157AE7">
            <w:pPr>
              <w:spacing w:before="100" w:beforeAutospacing="1" w:after="100" w:afterAutospacing="1"/>
              <w:jc w:val="left"/>
              <w:rPr>
                <w:rFonts w:ascii="Arial" w:eastAsia="Times New Roman" w:hAnsi="Arial" w:cs="Arial"/>
                <w:color w:val="222222"/>
                <w:sz w:val="19"/>
                <w:szCs w:val="19"/>
                <w:lang w:val="en-ZA" w:eastAsia="en-ZA"/>
              </w:rPr>
            </w:pPr>
            <w:r w:rsidRPr="00157AE7">
              <w:rPr>
                <w:rFonts w:ascii="Tahoma" w:eastAsia="Times New Roman" w:hAnsi="Tahoma" w:cs="Tahoma"/>
                <w:color w:val="222222"/>
                <w:sz w:val="20"/>
                <w:szCs w:val="20"/>
                <w:lang w:eastAsia="en-ZA"/>
              </w:rPr>
              <w:t>Die 'doop' </w:t>
            </w:r>
            <w:r w:rsidRPr="00157AE7">
              <w:rPr>
                <w:rFonts w:ascii="Tahoma" w:eastAsia="Times New Roman" w:hAnsi="Tahoma" w:cs="Tahoma"/>
                <w:i/>
                <w:iCs/>
                <w:color w:val="222222"/>
                <w:sz w:val="20"/>
                <w:szCs w:val="20"/>
                <w:lang w:eastAsia="en-ZA"/>
              </w:rPr>
              <w:t>bad</w:t>
            </w:r>
            <w:r w:rsidRPr="00157AE7">
              <w:rPr>
                <w:rFonts w:ascii="Tahoma" w:eastAsia="Times New Roman" w:hAnsi="Tahoma" w:cs="Tahoma"/>
                <w:color w:val="222222"/>
                <w:sz w:val="20"/>
                <w:szCs w:val="20"/>
                <w:lang w:eastAsia="en-ZA"/>
              </w:rPr>
              <w:t> waarvan hier gepraat is weereens 'n sakramentele wyse van praat, gegrond in </w:t>
            </w:r>
            <w:r w:rsidRPr="00157AE7">
              <w:rPr>
                <w:rFonts w:ascii="Tahoma" w:eastAsia="Times New Roman" w:hAnsi="Tahoma" w:cs="Tahoma"/>
                <w:b/>
                <w:bCs/>
                <w:color w:val="222222"/>
                <w:sz w:val="20"/>
                <w:szCs w:val="20"/>
                <w:lang w:eastAsia="en-ZA"/>
              </w:rPr>
              <w:t>Eseg 36:25-27</w:t>
            </w:r>
            <w:r w:rsidRPr="00157AE7">
              <w:rPr>
                <w:rFonts w:ascii="Tahoma" w:eastAsia="Times New Roman" w:hAnsi="Tahoma" w:cs="Tahoma"/>
                <w:color w:val="222222"/>
                <w:sz w:val="20"/>
                <w:szCs w:val="20"/>
                <w:lang w:eastAsia="en-ZA"/>
              </w:rPr>
              <w:t>, en wat heenwys na die bad met/ in die Heilige Gees wat die wedergeboorte in ons werk.</w:t>
            </w:r>
          </w:p>
        </w:tc>
      </w:tr>
    </w:tbl>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eastAsia="en-ZA"/>
        </w:rPr>
      </w:pPr>
      <w:bookmarkStart w:id="10" w:name="151cfe72365c644e__FOOTER_SECTION_3"/>
      <w:bookmarkEnd w:id="10"/>
      <w:r w:rsidRPr="00157AE7">
        <w:rPr>
          <w:rFonts w:ascii="Tahoma" w:eastAsia="Times New Roman" w:hAnsi="Tahoma" w:cs="Tahoma"/>
          <w:b/>
          <w:bCs/>
          <w:color w:val="000000"/>
          <w:lang w:eastAsia="en-ZA"/>
        </w:rPr>
        <w:t>Gevolgtrekking</w:t>
      </w: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eastAsia="en-ZA"/>
        </w:rPr>
      </w:pPr>
      <w:r w:rsidRPr="00157AE7">
        <w:rPr>
          <w:rFonts w:ascii="Tahoma" w:eastAsia="Times New Roman" w:hAnsi="Tahoma" w:cs="Tahoma"/>
          <w:color w:val="222222"/>
          <w:sz w:val="19"/>
          <w:szCs w:val="19"/>
          <w:lang w:eastAsia="en-ZA"/>
        </w:rPr>
        <w:t>Baie duidelik blyk uit bg dat die OT voorhuid-besnydenis die selfde heilsbeloftes beteken en verseël as wat die water-doop in die NT beteken en verseël.</w:t>
      </w: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val="en-ZA" w:eastAsia="en-ZA"/>
        </w:rPr>
      </w:pPr>
      <w:r w:rsidRPr="00157AE7">
        <w:rPr>
          <w:rFonts w:ascii="Arial" w:eastAsia="Times New Roman" w:hAnsi="Arial" w:cs="Arial"/>
          <w:color w:val="222222"/>
          <w:sz w:val="19"/>
          <w:szCs w:val="19"/>
          <w:lang w:val="en-ZA" w:eastAsia="en-ZA"/>
        </w:rPr>
        <w:t> </w:t>
      </w: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eastAsia="en-ZA"/>
        </w:rPr>
      </w:pPr>
      <w:r w:rsidRPr="00157AE7">
        <w:rPr>
          <w:rFonts w:ascii="Tahoma" w:eastAsia="Times New Roman" w:hAnsi="Tahoma" w:cs="Tahoma"/>
          <w:b/>
          <w:bCs/>
          <w:color w:val="222222"/>
          <w:sz w:val="19"/>
          <w:szCs w:val="19"/>
          <w:lang w:eastAsia="en-ZA"/>
        </w:rPr>
        <w:t>Vir wie is die heilsbeloftes in die OT bedoel?</w:t>
      </w: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eastAsia="en-ZA"/>
        </w:rPr>
      </w:pPr>
      <w:r w:rsidRPr="00157AE7">
        <w:rPr>
          <w:rFonts w:ascii="Tahoma" w:eastAsia="Times New Roman" w:hAnsi="Tahoma" w:cs="Tahoma"/>
          <w:color w:val="222222"/>
          <w:sz w:val="19"/>
          <w:szCs w:val="19"/>
          <w:lang w:eastAsia="en-ZA"/>
        </w:rPr>
        <w:t>Vanuit die OT leer ons dat gelowiges se kinders saam met hulle hierdie heilsbeloftes ontvang. Dit is en geld vir gelowiges en hulle kinders.</w:t>
      </w:r>
    </w:p>
    <w:p w:rsidR="00157AE7" w:rsidRPr="00157AE7" w:rsidRDefault="00157AE7" w:rsidP="00157AE7">
      <w:pPr>
        <w:numPr>
          <w:ilvl w:val="0"/>
          <w:numId w:val="1"/>
        </w:numPr>
        <w:shd w:val="clear" w:color="auto" w:fill="FFFFFF"/>
        <w:spacing w:before="100" w:beforeAutospacing="1" w:after="0"/>
        <w:ind w:left="945"/>
        <w:jc w:val="left"/>
        <w:rPr>
          <w:rFonts w:ascii="Arial" w:eastAsia="Times New Roman" w:hAnsi="Arial" w:cs="Arial"/>
          <w:color w:val="222222"/>
          <w:sz w:val="19"/>
          <w:szCs w:val="19"/>
          <w:lang w:val="en-ZA" w:eastAsia="en-ZA"/>
        </w:rPr>
      </w:pPr>
      <w:r w:rsidRPr="00157AE7">
        <w:rPr>
          <w:rFonts w:ascii="Arial" w:eastAsia="Times New Roman" w:hAnsi="Arial" w:cs="Arial"/>
          <w:color w:val="222222"/>
          <w:sz w:val="19"/>
          <w:szCs w:val="19"/>
          <w:lang w:val="en-ZA" w:eastAsia="en-ZA"/>
        </w:rPr>
        <w:t> </w:t>
      </w:r>
      <w:r w:rsidRPr="00157AE7">
        <w:rPr>
          <w:rFonts w:ascii="Tahoma" w:eastAsia="Times New Roman" w:hAnsi="Tahoma" w:cs="Tahoma"/>
          <w:b/>
          <w:bCs/>
          <w:color w:val="222222"/>
          <w:sz w:val="19"/>
          <w:szCs w:val="19"/>
          <w:lang w:eastAsia="en-ZA"/>
        </w:rPr>
        <w:t>Gen 17:7</w:t>
      </w:r>
      <w:r w:rsidRPr="00157AE7">
        <w:rPr>
          <w:rFonts w:ascii="Tahoma" w:eastAsia="Times New Roman" w:hAnsi="Tahoma" w:cs="Tahoma"/>
          <w:color w:val="222222"/>
          <w:sz w:val="19"/>
          <w:szCs w:val="19"/>
          <w:lang w:val="en-ZA" w:eastAsia="en-ZA"/>
        </w:rPr>
        <w:t> </w:t>
      </w:r>
      <w:r w:rsidRPr="00157AE7">
        <w:rPr>
          <w:rFonts w:ascii="Tahoma" w:eastAsia="Times New Roman" w:hAnsi="Tahoma" w:cs="Tahoma"/>
          <w:color w:val="222222"/>
          <w:sz w:val="19"/>
          <w:szCs w:val="19"/>
          <w:lang w:eastAsia="en-ZA"/>
        </w:rPr>
        <w:t>- </w:t>
      </w:r>
      <w:r w:rsidRPr="00157AE7">
        <w:rPr>
          <w:rFonts w:ascii="Tahoma" w:eastAsia="Times New Roman" w:hAnsi="Tahoma" w:cs="Tahoma"/>
          <w:color w:val="222222"/>
          <w:sz w:val="19"/>
          <w:szCs w:val="19"/>
          <w:lang w:val="en-ZA" w:eastAsia="en-ZA"/>
        </w:rPr>
        <w:t>“</w:t>
      </w:r>
      <w:r w:rsidRPr="00157AE7">
        <w:rPr>
          <w:rFonts w:ascii="Tahoma" w:eastAsia="Times New Roman" w:hAnsi="Tahoma" w:cs="Tahoma"/>
          <w:i/>
          <w:iCs/>
          <w:color w:val="000000"/>
          <w:lang w:val="en-ZA" w:eastAsia="en-ZA"/>
        </w:rPr>
        <w:t>En Ek sal my verbond oprig tussen My en jou </w:t>
      </w:r>
      <w:r w:rsidRPr="00157AE7">
        <w:rPr>
          <w:rFonts w:ascii="Tahoma" w:eastAsia="Times New Roman" w:hAnsi="Tahoma" w:cs="Tahoma"/>
          <w:b/>
          <w:bCs/>
          <w:i/>
          <w:iCs/>
          <w:color w:val="000000"/>
          <w:lang w:val="en-ZA" w:eastAsia="en-ZA"/>
        </w:rPr>
        <w:t>en jou nageslag</w:t>
      </w:r>
      <w:r w:rsidRPr="00157AE7">
        <w:rPr>
          <w:rFonts w:ascii="Tahoma" w:eastAsia="Times New Roman" w:hAnsi="Tahoma" w:cs="Tahoma"/>
          <w:color w:val="000000"/>
          <w:sz w:val="19"/>
          <w:szCs w:val="19"/>
          <w:lang w:val="en-ZA" w:eastAsia="en-ZA"/>
        </w:rPr>
        <w:t> </w:t>
      </w:r>
      <w:r w:rsidRPr="00157AE7">
        <w:rPr>
          <w:rFonts w:ascii="Tahoma" w:eastAsia="Times New Roman" w:hAnsi="Tahoma" w:cs="Tahoma"/>
          <w:i/>
          <w:iCs/>
          <w:color w:val="000000"/>
          <w:lang w:val="en-ZA" w:eastAsia="en-ZA"/>
        </w:rPr>
        <w:t>ná jou in hulle geslagte as ‘n ewige verbond, om vir jou ‘n God te wees en vir jou nageslag ná jou.</w:t>
      </w:r>
      <w:r w:rsidRPr="00157AE7">
        <w:rPr>
          <w:rFonts w:ascii="Tahoma" w:eastAsia="Times New Roman" w:hAnsi="Tahoma" w:cs="Tahoma"/>
          <w:color w:val="222222"/>
          <w:sz w:val="19"/>
          <w:szCs w:val="19"/>
          <w:lang w:val="en-ZA" w:eastAsia="en-ZA"/>
        </w:rPr>
        <w:t>”</w:t>
      </w:r>
    </w:p>
    <w:p w:rsidR="00157AE7" w:rsidRPr="00157AE7" w:rsidRDefault="00157AE7" w:rsidP="00157AE7">
      <w:pPr>
        <w:numPr>
          <w:ilvl w:val="0"/>
          <w:numId w:val="1"/>
        </w:numPr>
        <w:shd w:val="clear" w:color="auto" w:fill="FFFFFF"/>
        <w:spacing w:before="100" w:beforeAutospacing="1" w:after="0"/>
        <w:ind w:left="945"/>
        <w:jc w:val="left"/>
        <w:rPr>
          <w:rFonts w:ascii="Arial" w:eastAsia="Times New Roman" w:hAnsi="Arial" w:cs="Arial"/>
          <w:color w:val="222222"/>
          <w:sz w:val="19"/>
          <w:szCs w:val="19"/>
          <w:lang w:val="en-ZA" w:eastAsia="en-ZA"/>
        </w:rPr>
      </w:pPr>
      <w:r w:rsidRPr="00157AE7">
        <w:rPr>
          <w:rFonts w:ascii="Arial" w:eastAsia="Times New Roman" w:hAnsi="Arial" w:cs="Arial"/>
          <w:color w:val="222222"/>
          <w:sz w:val="19"/>
          <w:szCs w:val="19"/>
          <w:lang w:val="en-ZA" w:eastAsia="en-ZA"/>
        </w:rPr>
        <w:t> </w:t>
      </w:r>
      <w:r w:rsidRPr="00157AE7">
        <w:rPr>
          <w:rFonts w:ascii="Tahoma" w:eastAsia="Times New Roman" w:hAnsi="Tahoma" w:cs="Tahoma"/>
          <w:b/>
          <w:bCs/>
          <w:color w:val="222222"/>
          <w:lang w:eastAsia="en-ZA"/>
        </w:rPr>
        <w:t>Deut 30:6</w:t>
      </w:r>
      <w:r w:rsidRPr="00157AE7">
        <w:rPr>
          <w:rFonts w:ascii="Tahoma" w:eastAsia="Times New Roman" w:hAnsi="Tahoma" w:cs="Tahoma"/>
          <w:color w:val="222222"/>
          <w:sz w:val="19"/>
          <w:szCs w:val="19"/>
          <w:lang w:val="en-ZA" w:eastAsia="en-ZA"/>
        </w:rPr>
        <w:t> </w:t>
      </w:r>
      <w:r w:rsidRPr="00157AE7">
        <w:rPr>
          <w:rFonts w:ascii="Tahoma" w:eastAsia="Times New Roman" w:hAnsi="Tahoma" w:cs="Tahoma"/>
          <w:i/>
          <w:iCs/>
          <w:color w:val="222222"/>
          <w:lang w:eastAsia="en-ZA"/>
        </w:rPr>
        <w:t>- “</w:t>
      </w:r>
      <w:r w:rsidRPr="00157AE7">
        <w:rPr>
          <w:rFonts w:ascii="Tahoma" w:eastAsia="Times New Roman" w:hAnsi="Tahoma" w:cs="Tahoma"/>
          <w:i/>
          <w:iCs/>
          <w:color w:val="000000"/>
          <w:lang w:eastAsia="en-ZA"/>
        </w:rPr>
        <w:t>En die HERE jou God sal jou hart besny </w:t>
      </w:r>
      <w:r w:rsidRPr="00157AE7">
        <w:rPr>
          <w:rFonts w:ascii="Tahoma" w:eastAsia="Times New Roman" w:hAnsi="Tahoma" w:cs="Tahoma"/>
          <w:b/>
          <w:bCs/>
          <w:i/>
          <w:iCs/>
          <w:color w:val="000000"/>
          <w:lang w:eastAsia="en-ZA"/>
        </w:rPr>
        <w:t>en die hart van jou nageslag</w:t>
      </w:r>
      <w:r w:rsidRPr="00157AE7">
        <w:rPr>
          <w:rFonts w:ascii="Tahoma" w:eastAsia="Times New Roman" w:hAnsi="Tahoma" w:cs="Tahoma"/>
          <w:i/>
          <w:iCs/>
          <w:color w:val="000000"/>
          <w:lang w:eastAsia="en-ZA"/>
        </w:rPr>
        <w:t>, om die HERE jou God lief te hê met jou hele hart en met jou hele siel, dat jy kan lewe.</w:t>
      </w:r>
      <w:r w:rsidRPr="00157AE7">
        <w:rPr>
          <w:rFonts w:ascii="Tahoma" w:eastAsia="Times New Roman" w:hAnsi="Tahoma" w:cs="Tahoma"/>
          <w:color w:val="222222"/>
          <w:sz w:val="19"/>
          <w:szCs w:val="19"/>
          <w:lang w:val="en-ZA" w:eastAsia="en-ZA"/>
        </w:rPr>
        <w:t>”</w:t>
      </w:r>
    </w:p>
    <w:p w:rsidR="00157AE7" w:rsidRPr="00157AE7" w:rsidRDefault="00157AE7" w:rsidP="00157AE7">
      <w:pPr>
        <w:numPr>
          <w:ilvl w:val="0"/>
          <w:numId w:val="1"/>
        </w:numPr>
        <w:shd w:val="clear" w:color="auto" w:fill="FFFFFF"/>
        <w:spacing w:before="100" w:beforeAutospacing="1" w:after="0"/>
        <w:ind w:left="945"/>
        <w:jc w:val="left"/>
        <w:rPr>
          <w:rFonts w:ascii="Arial" w:eastAsia="Times New Roman" w:hAnsi="Arial" w:cs="Arial"/>
          <w:color w:val="222222"/>
          <w:sz w:val="19"/>
          <w:szCs w:val="19"/>
          <w:lang w:val="en-ZA" w:eastAsia="en-ZA"/>
        </w:rPr>
      </w:pPr>
      <w:r w:rsidRPr="00157AE7">
        <w:rPr>
          <w:rFonts w:ascii="Tahoma" w:eastAsia="Times New Roman" w:hAnsi="Tahoma" w:cs="Tahoma"/>
          <w:b/>
          <w:bCs/>
          <w:color w:val="222222"/>
          <w:lang w:eastAsia="en-ZA"/>
        </w:rPr>
        <w:t>Jes 59:21</w:t>
      </w:r>
      <w:r w:rsidRPr="00157AE7">
        <w:rPr>
          <w:rFonts w:ascii="Tahoma" w:eastAsia="Times New Roman" w:hAnsi="Tahoma" w:cs="Tahoma"/>
          <w:color w:val="222222"/>
          <w:sz w:val="19"/>
          <w:szCs w:val="19"/>
          <w:lang w:val="en-ZA" w:eastAsia="en-ZA"/>
        </w:rPr>
        <w:t> </w:t>
      </w:r>
      <w:r w:rsidRPr="00157AE7">
        <w:rPr>
          <w:rFonts w:ascii="Tahoma" w:eastAsia="Times New Roman" w:hAnsi="Tahoma" w:cs="Tahoma"/>
          <w:color w:val="222222"/>
          <w:lang w:eastAsia="en-ZA"/>
        </w:rPr>
        <w:t>- </w:t>
      </w:r>
      <w:r w:rsidRPr="00157AE7">
        <w:rPr>
          <w:rFonts w:ascii="Tahoma" w:eastAsia="Times New Roman" w:hAnsi="Tahoma" w:cs="Tahoma"/>
          <w:color w:val="222222"/>
          <w:sz w:val="19"/>
          <w:szCs w:val="19"/>
          <w:lang w:val="en-ZA" w:eastAsia="en-ZA"/>
        </w:rPr>
        <w:t>“</w:t>
      </w:r>
      <w:r w:rsidRPr="00157AE7">
        <w:rPr>
          <w:rFonts w:ascii="Tahoma" w:eastAsia="Times New Roman" w:hAnsi="Tahoma" w:cs="Tahoma"/>
          <w:i/>
          <w:iCs/>
          <w:color w:val="000000"/>
          <w:lang w:eastAsia="en-ZA"/>
        </w:rPr>
        <w:t>Wat My aangaan, dit is my verbond met hulle, sê die HERE: My Gees wat op jou is, en my woorde wat Ek in jou mond gelê het, sal uit jou mond nie wyk nie, en ook nie uit die mond van</w:t>
      </w:r>
      <w:r w:rsidRPr="00157AE7">
        <w:rPr>
          <w:rFonts w:ascii="Tahoma" w:eastAsia="Times New Roman" w:hAnsi="Tahoma" w:cs="Tahoma"/>
          <w:color w:val="000000"/>
          <w:sz w:val="19"/>
          <w:szCs w:val="19"/>
          <w:lang w:val="en-ZA" w:eastAsia="en-ZA"/>
        </w:rPr>
        <w:t> </w:t>
      </w:r>
      <w:r w:rsidRPr="00157AE7">
        <w:rPr>
          <w:rFonts w:ascii="Tahoma" w:eastAsia="Times New Roman" w:hAnsi="Tahoma" w:cs="Tahoma"/>
          <w:b/>
          <w:bCs/>
          <w:i/>
          <w:iCs/>
          <w:color w:val="000000"/>
          <w:lang w:eastAsia="en-ZA"/>
        </w:rPr>
        <w:t>jou kroos </w:t>
      </w:r>
      <w:r w:rsidRPr="00157AE7">
        <w:rPr>
          <w:rFonts w:ascii="Tahoma" w:eastAsia="Times New Roman" w:hAnsi="Tahoma" w:cs="Tahoma"/>
          <w:i/>
          <w:iCs/>
          <w:color w:val="000000"/>
          <w:lang w:eastAsia="en-ZA"/>
        </w:rPr>
        <w:t>en uit die mond van</w:t>
      </w:r>
      <w:r w:rsidRPr="00157AE7">
        <w:rPr>
          <w:rFonts w:ascii="Tahoma" w:eastAsia="Times New Roman" w:hAnsi="Tahoma" w:cs="Tahoma"/>
          <w:b/>
          <w:bCs/>
          <w:i/>
          <w:iCs/>
          <w:color w:val="000000"/>
          <w:lang w:eastAsia="en-ZA"/>
        </w:rPr>
        <w:t>die kroos van jou kroos</w:t>
      </w:r>
      <w:r w:rsidRPr="00157AE7">
        <w:rPr>
          <w:rFonts w:ascii="Tahoma" w:eastAsia="Times New Roman" w:hAnsi="Tahoma" w:cs="Tahoma"/>
          <w:i/>
          <w:iCs/>
          <w:color w:val="000000"/>
          <w:lang w:eastAsia="en-ZA"/>
        </w:rPr>
        <w:t>, sê die HERE, van nou af tot in ewigheid nie.</w:t>
      </w:r>
      <w:r w:rsidRPr="00157AE7">
        <w:rPr>
          <w:rFonts w:ascii="Tahoma" w:eastAsia="Times New Roman" w:hAnsi="Tahoma" w:cs="Tahoma"/>
          <w:color w:val="222222"/>
          <w:sz w:val="19"/>
          <w:szCs w:val="19"/>
          <w:lang w:val="en-ZA" w:eastAsia="en-ZA"/>
        </w:rPr>
        <w:t>”</w:t>
      </w:r>
    </w:p>
    <w:p w:rsidR="00157AE7" w:rsidRPr="00157AE7" w:rsidRDefault="00157AE7" w:rsidP="00157AE7">
      <w:pPr>
        <w:numPr>
          <w:ilvl w:val="0"/>
          <w:numId w:val="1"/>
        </w:numPr>
        <w:shd w:val="clear" w:color="auto" w:fill="FFFFFF"/>
        <w:spacing w:before="100" w:beforeAutospacing="1" w:after="0"/>
        <w:ind w:left="945"/>
        <w:jc w:val="left"/>
        <w:rPr>
          <w:rFonts w:ascii="Arial" w:eastAsia="Times New Roman" w:hAnsi="Arial" w:cs="Arial"/>
          <w:color w:val="222222"/>
          <w:sz w:val="19"/>
          <w:szCs w:val="19"/>
          <w:lang w:val="en-ZA" w:eastAsia="en-ZA"/>
        </w:rPr>
      </w:pPr>
      <w:r w:rsidRPr="00157AE7">
        <w:rPr>
          <w:rFonts w:ascii="Tahoma" w:eastAsia="Times New Roman" w:hAnsi="Tahoma" w:cs="Tahoma"/>
          <w:b/>
          <w:bCs/>
          <w:color w:val="222222"/>
          <w:lang w:eastAsia="en-ZA"/>
        </w:rPr>
        <w:t>Jer 31:31-34</w:t>
      </w:r>
      <w:r w:rsidRPr="00157AE7">
        <w:rPr>
          <w:rFonts w:ascii="Arial" w:eastAsia="Times New Roman" w:hAnsi="Arial" w:cs="Arial"/>
          <w:color w:val="222222"/>
          <w:sz w:val="19"/>
          <w:szCs w:val="19"/>
          <w:lang w:val="en-ZA" w:eastAsia="en-ZA"/>
        </w:rPr>
        <w:t> </w:t>
      </w:r>
      <w:r w:rsidRPr="00157AE7">
        <w:rPr>
          <w:rFonts w:ascii="Tahoma" w:eastAsia="Times New Roman" w:hAnsi="Tahoma" w:cs="Tahoma"/>
          <w:color w:val="222222"/>
          <w:lang w:eastAsia="en-ZA"/>
        </w:rPr>
        <w:t>- </w:t>
      </w:r>
      <w:r w:rsidRPr="00157AE7">
        <w:rPr>
          <w:rFonts w:ascii="Arial" w:eastAsia="Times New Roman" w:hAnsi="Arial" w:cs="Arial"/>
          <w:color w:val="222222"/>
          <w:sz w:val="19"/>
          <w:szCs w:val="19"/>
          <w:lang w:val="en-ZA" w:eastAsia="en-ZA"/>
        </w:rPr>
        <w:t>“</w:t>
      </w:r>
      <w:r w:rsidRPr="00157AE7">
        <w:rPr>
          <w:rFonts w:ascii="Tahoma" w:eastAsia="Times New Roman" w:hAnsi="Tahoma" w:cs="Tahoma"/>
          <w:i/>
          <w:iCs/>
          <w:color w:val="000000"/>
          <w:lang w:eastAsia="en-ZA"/>
        </w:rPr>
        <w:t>Kyk, daar kom dae, spreek die HERE, dat Ek met die </w:t>
      </w:r>
      <w:r w:rsidRPr="00157AE7">
        <w:rPr>
          <w:rFonts w:ascii="Tahoma" w:eastAsia="Times New Roman" w:hAnsi="Tahoma" w:cs="Tahoma"/>
          <w:b/>
          <w:bCs/>
          <w:i/>
          <w:iCs/>
          <w:color w:val="000000"/>
          <w:lang w:eastAsia="en-ZA"/>
        </w:rPr>
        <w:t>huis van Israel</w:t>
      </w:r>
      <w:r w:rsidRPr="00157AE7">
        <w:rPr>
          <w:rFonts w:ascii="Arial" w:eastAsia="Times New Roman" w:hAnsi="Arial" w:cs="Arial"/>
          <w:color w:val="000000"/>
          <w:sz w:val="19"/>
          <w:szCs w:val="19"/>
          <w:lang w:val="en-ZA" w:eastAsia="en-ZA"/>
        </w:rPr>
        <w:t> </w:t>
      </w:r>
      <w:r w:rsidRPr="00157AE7">
        <w:rPr>
          <w:rFonts w:ascii="Tahoma" w:eastAsia="Times New Roman" w:hAnsi="Tahoma" w:cs="Tahoma"/>
          <w:i/>
          <w:iCs/>
          <w:color w:val="000000"/>
          <w:lang w:eastAsia="en-ZA"/>
        </w:rPr>
        <w:t>en </w:t>
      </w:r>
      <w:r w:rsidRPr="00157AE7">
        <w:rPr>
          <w:rFonts w:ascii="Tahoma" w:eastAsia="Times New Roman" w:hAnsi="Tahoma" w:cs="Tahoma"/>
          <w:b/>
          <w:bCs/>
          <w:i/>
          <w:iCs/>
          <w:color w:val="000000"/>
          <w:lang w:eastAsia="en-ZA"/>
        </w:rPr>
        <w:t>die</w:t>
      </w:r>
      <w:r w:rsidRPr="00157AE7">
        <w:rPr>
          <w:rFonts w:ascii="Arial" w:eastAsia="Times New Roman" w:hAnsi="Arial" w:cs="Arial"/>
          <w:color w:val="000000"/>
          <w:sz w:val="19"/>
          <w:szCs w:val="19"/>
          <w:lang w:val="en-ZA" w:eastAsia="en-ZA"/>
        </w:rPr>
        <w:t> </w:t>
      </w:r>
      <w:r w:rsidRPr="00157AE7">
        <w:rPr>
          <w:rFonts w:ascii="Tahoma" w:eastAsia="Times New Roman" w:hAnsi="Tahoma" w:cs="Tahoma"/>
          <w:b/>
          <w:bCs/>
          <w:i/>
          <w:iCs/>
          <w:color w:val="000000"/>
          <w:lang w:eastAsia="en-ZA"/>
        </w:rPr>
        <w:t>huis van Juda</w:t>
      </w:r>
      <w:r w:rsidRPr="00157AE7">
        <w:rPr>
          <w:rFonts w:ascii="Arial" w:eastAsia="Times New Roman" w:hAnsi="Arial" w:cs="Arial"/>
          <w:color w:val="000000"/>
          <w:sz w:val="19"/>
          <w:szCs w:val="19"/>
          <w:lang w:val="en-ZA" w:eastAsia="en-ZA"/>
        </w:rPr>
        <w:t> ‘</w:t>
      </w:r>
      <w:r w:rsidRPr="00157AE7">
        <w:rPr>
          <w:rFonts w:ascii="Tahoma" w:eastAsia="Times New Roman" w:hAnsi="Tahoma" w:cs="Tahoma"/>
          <w:i/>
          <w:iCs/>
          <w:color w:val="000000"/>
          <w:lang w:eastAsia="en-ZA"/>
        </w:rPr>
        <w:t>n nuwe verbond sal sluit; nie soos die verbond wat Ek met hulle vaders gesluit het op dié dag toe Ek hulle hand gegryp het om hulle uit Egipteland uit te lei nie—my verbond wat húlle verbreek het, alhoewel Ék gebieder oor hulle was, spreek die HERE. Maar dit is die verbond wat Ek ná dié dae met die </w:t>
      </w:r>
      <w:r w:rsidRPr="00157AE7">
        <w:rPr>
          <w:rFonts w:ascii="Tahoma" w:eastAsia="Times New Roman" w:hAnsi="Tahoma" w:cs="Tahoma"/>
          <w:b/>
          <w:bCs/>
          <w:i/>
          <w:iCs/>
          <w:color w:val="000000"/>
          <w:lang w:eastAsia="en-ZA"/>
        </w:rPr>
        <w:t>huis van Israel </w:t>
      </w:r>
      <w:r w:rsidRPr="00157AE7">
        <w:rPr>
          <w:rFonts w:ascii="Tahoma" w:eastAsia="Times New Roman" w:hAnsi="Tahoma" w:cs="Tahoma"/>
          <w:i/>
          <w:iCs/>
          <w:color w:val="000000"/>
          <w:lang w:eastAsia="en-ZA"/>
        </w:rPr>
        <w:t>sal sluit, spreek die HERE: Ek gee my wet in hulle binneste en skrywe dit op hulle hart; en Ek sal vir hulle ‘n God wees, en hulle sal vir My ‘n volk wees. En hulle sal nie meer elkeen sy naaste en elkeen sy broer leer nie en sê: Ken die HERE; want hulle sal My almal ken,</w:t>
      </w:r>
      <w:r w:rsidRPr="00157AE7">
        <w:rPr>
          <w:rFonts w:ascii="Tahoma" w:eastAsia="Times New Roman" w:hAnsi="Tahoma" w:cs="Tahoma"/>
          <w:b/>
          <w:bCs/>
          <w:i/>
          <w:iCs/>
          <w:color w:val="000000"/>
          <w:lang w:eastAsia="en-ZA"/>
        </w:rPr>
        <w:t>klein en groot onder hulle</w:t>
      </w:r>
      <w:r w:rsidRPr="00157AE7">
        <w:rPr>
          <w:rFonts w:ascii="Tahoma" w:eastAsia="Times New Roman" w:hAnsi="Tahoma" w:cs="Tahoma"/>
          <w:i/>
          <w:iCs/>
          <w:color w:val="000000"/>
          <w:lang w:eastAsia="en-ZA"/>
        </w:rPr>
        <w:t>, spreek die HERE; want Ek sal hulle ongeregtigheid vergewe en aan hulle sonde nie meer dink nie.</w:t>
      </w:r>
      <w:r w:rsidRPr="00157AE7">
        <w:rPr>
          <w:rFonts w:ascii="Arial" w:eastAsia="Times New Roman" w:hAnsi="Arial" w:cs="Arial"/>
          <w:color w:val="222222"/>
          <w:sz w:val="19"/>
          <w:szCs w:val="19"/>
          <w:lang w:val="en-ZA" w:eastAsia="en-ZA"/>
        </w:rPr>
        <w:t>”</w:t>
      </w:r>
    </w:p>
    <w:p w:rsidR="00157AE7" w:rsidRPr="00157AE7" w:rsidRDefault="00157AE7" w:rsidP="00157AE7">
      <w:pPr>
        <w:numPr>
          <w:ilvl w:val="0"/>
          <w:numId w:val="1"/>
        </w:numPr>
        <w:shd w:val="clear" w:color="auto" w:fill="FFFFFF"/>
        <w:spacing w:before="100" w:beforeAutospacing="1" w:after="0"/>
        <w:ind w:left="945"/>
        <w:jc w:val="left"/>
        <w:rPr>
          <w:rFonts w:ascii="Arial" w:eastAsia="Times New Roman" w:hAnsi="Arial" w:cs="Arial"/>
          <w:color w:val="222222"/>
          <w:sz w:val="19"/>
          <w:szCs w:val="19"/>
          <w:lang w:val="en-ZA" w:eastAsia="en-ZA"/>
        </w:rPr>
      </w:pPr>
      <w:r w:rsidRPr="00157AE7">
        <w:rPr>
          <w:rFonts w:ascii="Arial" w:eastAsia="Times New Roman" w:hAnsi="Arial" w:cs="Arial"/>
          <w:color w:val="222222"/>
          <w:sz w:val="19"/>
          <w:szCs w:val="19"/>
          <w:lang w:val="en-ZA" w:eastAsia="en-ZA"/>
        </w:rPr>
        <w:t> </w:t>
      </w:r>
      <w:r w:rsidRPr="00157AE7">
        <w:rPr>
          <w:rFonts w:ascii="Tahoma" w:eastAsia="Times New Roman" w:hAnsi="Tahoma" w:cs="Tahoma"/>
          <w:b/>
          <w:bCs/>
          <w:color w:val="222222"/>
          <w:lang w:eastAsia="en-ZA"/>
        </w:rPr>
        <w:t>Jer 32:37-40</w:t>
      </w:r>
      <w:r w:rsidRPr="00157AE7">
        <w:rPr>
          <w:rFonts w:ascii="Arial" w:eastAsia="Times New Roman" w:hAnsi="Arial" w:cs="Arial"/>
          <w:color w:val="222222"/>
          <w:sz w:val="19"/>
          <w:szCs w:val="19"/>
          <w:lang w:val="en-ZA" w:eastAsia="en-ZA"/>
        </w:rPr>
        <w:t> </w:t>
      </w:r>
      <w:r w:rsidRPr="00157AE7">
        <w:rPr>
          <w:rFonts w:ascii="Tahoma" w:eastAsia="Times New Roman" w:hAnsi="Tahoma" w:cs="Tahoma"/>
          <w:color w:val="222222"/>
          <w:lang w:eastAsia="en-ZA"/>
        </w:rPr>
        <w:t>- </w:t>
      </w:r>
      <w:r w:rsidRPr="00157AE7">
        <w:rPr>
          <w:rFonts w:ascii="Arial" w:eastAsia="Times New Roman" w:hAnsi="Arial" w:cs="Arial"/>
          <w:color w:val="222222"/>
          <w:sz w:val="19"/>
          <w:szCs w:val="19"/>
          <w:lang w:val="en-ZA" w:eastAsia="en-ZA"/>
        </w:rPr>
        <w:t>“</w:t>
      </w:r>
      <w:r w:rsidRPr="00157AE7">
        <w:rPr>
          <w:rFonts w:ascii="Tahoma" w:eastAsia="Times New Roman" w:hAnsi="Tahoma" w:cs="Tahoma"/>
          <w:i/>
          <w:iCs/>
          <w:color w:val="000000"/>
          <w:lang w:eastAsia="en-ZA"/>
        </w:rPr>
        <w:t>kyk, Ek laat hulle bymekaarkom uit al die lande waarheen Ek hulle verdryf het in my toorn en in my grimmigheid en in groot gramskap; en Ek sal hulle na hierdie plek terugbring en hulle veilig laat woon. En hulle sal vir My ‘n volk wees, en Ek sal vir hulle ‘n God wees. En Ek sal hulle een hart en een weg gee om My altyd te vrees, hulle ten goede </w:t>
      </w:r>
      <w:r w:rsidRPr="00157AE7">
        <w:rPr>
          <w:rFonts w:ascii="Tahoma" w:eastAsia="Times New Roman" w:hAnsi="Tahoma" w:cs="Tahoma"/>
          <w:b/>
          <w:bCs/>
          <w:i/>
          <w:iCs/>
          <w:color w:val="000000"/>
          <w:lang w:eastAsia="en-ZA"/>
        </w:rPr>
        <w:t>en hulle kinders ná hulle</w:t>
      </w:r>
      <w:r w:rsidRPr="00157AE7">
        <w:rPr>
          <w:rFonts w:ascii="Tahoma" w:eastAsia="Times New Roman" w:hAnsi="Tahoma" w:cs="Tahoma"/>
          <w:i/>
          <w:iCs/>
          <w:color w:val="000000"/>
          <w:lang w:eastAsia="en-ZA"/>
        </w:rPr>
        <w:t>. En Ek sal ‘n ewige verbond met hulle sluit, dat Ek My van hulle nie sal afwend om aan hulle goed te doen nie; en Ek sal my vrees in hulle hart gee, sodat hulle van My nie afwyk nie.</w:t>
      </w:r>
      <w:r w:rsidRPr="00157AE7">
        <w:rPr>
          <w:rFonts w:ascii="Arial" w:eastAsia="Times New Roman" w:hAnsi="Arial" w:cs="Arial"/>
          <w:color w:val="222222"/>
          <w:sz w:val="19"/>
          <w:szCs w:val="19"/>
          <w:lang w:val="en-ZA" w:eastAsia="en-ZA"/>
        </w:rPr>
        <w:t>”</w:t>
      </w:r>
    </w:p>
    <w:p w:rsidR="00157AE7" w:rsidRPr="00157AE7" w:rsidRDefault="00157AE7" w:rsidP="00157AE7">
      <w:pPr>
        <w:numPr>
          <w:ilvl w:val="0"/>
          <w:numId w:val="1"/>
        </w:numPr>
        <w:shd w:val="clear" w:color="auto" w:fill="FFFFFF"/>
        <w:spacing w:before="100" w:beforeAutospacing="1" w:after="0"/>
        <w:ind w:left="945"/>
        <w:jc w:val="left"/>
        <w:rPr>
          <w:rFonts w:ascii="Arial" w:eastAsia="Times New Roman" w:hAnsi="Arial" w:cs="Arial"/>
          <w:color w:val="222222"/>
          <w:sz w:val="19"/>
          <w:szCs w:val="19"/>
          <w:lang w:val="en-ZA" w:eastAsia="en-ZA"/>
        </w:rPr>
      </w:pPr>
      <w:r w:rsidRPr="00157AE7">
        <w:rPr>
          <w:rFonts w:ascii="Arial" w:eastAsia="Times New Roman" w:hAnsi="Arial" w:cs="Arial"/>
          <w:color w:val="222222"/>
          <w:sz w:val="19"/>
          <w:szCs w:val="19"/>
          <w:lang w:val="en-ZA" w:eastAsia="en-ZA"/>
        </w:rPr>
        <w:t> </w:t>
      </w:r>
      <w:r w:rsidRPr="00157AE7">
        <w:rPr>
          <w:rFonts w:ascii="Tahoma" w:eastAsia="Times New Roman" w:hAnsi="Tahoma" w:cs="Tahoma"/>
          <w:b/>
          <w:bCs/>
          <w:color w:val="222222"/>
          <w:lang w:eastAsia="en-ZA"/>
        </w:rPr>
        <w:t>Eseg 36:22-28</w:t>
      </w:r>
      <w:r w:rsidRPr="00157AE7">
        <w:rPr>
          <w:rFonts w:ascii="Arial" w:eastAsia="Times New Roman" w:hAnsi="Arial" w:cs="Arial"/>
          <w:color w:val="222222"/>
          <w:sz w:val="19"/>
          <w:szCs w:val="19"/>
          <w:lang w:val="en-ZA" w:eastAsia="en-ZA"/>
        </w:rPr>
        <w:t> </w:t>
      </w:r>
      <w:r w:rsidRPr="00157AE7">
        <w:rPr>
          <w:rFonts w:ascii="Tahoma" w:eastAsia="Times New Roman" w:hAnsi="Tahoma" w:cs="Tahoma"/>
          <w:color w:val="222222"/>
          <w:lang w:eastAsia="en-ZA"/>
        </w:rPr>
        <w:t>- </w:t>
      </w:r>
      <w:r w:rsidRPr="00157AE7">
        <w:rPr>
          <w:rFonts w:ascii="Arial" w:eastAsia="Times New Roman" w:hAnsi="Arial" w:cs="Arial"/>
          <w:color w:val="222222"/>
          <w:sz w:val="19"/>
          <w:szCs w:val="19"/>
          <w:lang w:val="en-ZA" w:eastAsia="en-ZA"/>
        </w:rPr>
        <w:t>“</w:t>
      </w:r>
      <w:r w:rsidRPr="00157AE7">
        <w:rPr>
          <w:rFonts w:ascii="Tahoma" w:eastAsia="Times New Roman" w:hAnsi="Tahoma" w:cs="Tahoma"/>
          <w:i/>
          <w:iCs/>
          <w:color w:val="000000"/>
          <w:lang w:eastAsia="en-ZA"/>
        </w:rPr>
        <w:t>Daarom, sê vir </w:t>
      </w:r>
      <w:r w:rsidRPr="00157AE7">
        <w:rPr>
          <w:rFonts w:ascii="Tahoma" w:eastAsia="Times New Roman" w:hAnsi="Tahoma" w:cs="Tahoma"/>
          <w:b/>
          <w:bCs/>
          <w:i/>
          <w:iCs/>
          <w:color w:val="000000"/>
          <w:lang w:eastAsia="en-ZA"/>
        </w:rPr>
        <w:t>die huis van Israel</w:t>
      </w:r>
      <w:r w:rsidRPr="00157AE7">
        <w:rPr>
          <w:rFonts w:ascii="Tahoma" w:eastAsia="Times New Roman" w:hAnsi="Tahoma" w:cs="Tahoma"/>
          <w:i/>
          <w:iCs/>
          <w:color w:val="000000"/>
          <w:lang w:eastAsia="en-ZA"/>
        </w:rPr>
        <w:t>: So spreek die Here HERE: Ek doen dit nie om julle ontwil nie,</w:t>
      </w:r>
      <w:r w:rsidRPr="00157AE7">
        <w:rPr>
          <w:rFonts w:ascii="Tahoma" w:eastAsia="Times New Roman" w:hAnsi="Tahoma" w:cs="Tahoma"/>
          <w:b/>
          <w:bCs/>
          <w:i/>
          <w:iCs/>
          <w:color w:val="000000"/>
          <w:lang w:eastAsia="en-ZA"/>
        </w:rPr>
        <w:t>o huis van Israel</w:t>
      </w:r>
      <w:r w:rsidRPr="00157AE7">
        <w:rPr>
          <w:rFonts w:ascii="Tahoma" w:eastAsia="Times New Roman" w:hAnsi="Tahoma" w:cs="Tahoma"/>
          <w:i/>
          <w:iCs/>
          <w:color w:val="000000"/>
          <w:lang w:eastAsia="en-ZA"/>
        </w:rPr>
        <w:t>, maar ter wille van my heilige Naam wat julle ontheilig het onder die nasies waar julle gekom het ... </w:t>
      </w:r>
      <w:r w:rsidRPr="00157AE7">
        <w:rPr>
          <w:rFonts w:ascii="Tahoma" w:eastAsia="Times New Roman" w:hAnsi="Tahoma" w:cs="Tahoma"/>
          <w:i/>
          <w:iCs/>
          <w:color w:val="000000"/>
          <w:lang w:val="en-ZA" w:eastAsia="en-ZA"/>
        </w:rPr>
        <w:t>Dan sal Ek skoon water op julle giet, sodat julle rein kan word; van al jul onreinhede en van al jul drekgode sal Ek julle reinig. En Ek sal julle ‘n nuwe hart gee en ‘n nuwe gees in jul binneste gee; en Ek sal die hart van klip uit julle vlees wegneem en julle ‘n hart van vlees gee. En Ek sal my Gees in jul binneste gee en sal maak dat julle in my insettinge wandel en my verordeninge onderhou en doen. En julle sal woon in die land wat Ek aan jul vaders gegee het; en julle sal vir My ‘n volk en Ek sal vir julle ‘n God wees.</w:t>
      </w:r>
      <w:r w:rsidRPr="00157AE7">
        <w:rPr>
          <w:rFonts w:ascii="Arial" w:eastAsia="Times New Roman" w:hAnsi="Arial" w:cs="Arial"/>
          <w:color w:val="222222"/>
          <w:sz w:val="19"/>
          <w:szCs w:val="19"/>
          <w:lang w:val="en-ZA" w:eastAsia="en-ZA"/>
        </w:rPr>
        <w:t>”</w:t>
      </w:r>
    </w:p>
    <w:p w:rsidR="00157AE7" w:rsidRPr="00157AE7" w:rsidRDefault="00157AE7" w:rsidP="00157AE7">
      <w:pPr>
        <w:shd w:val="clear" w:color="auto" w:fill="FFFFFF"/>
        <w:spacing w:before="100" w:beforeAutospacing="1" w:after="0"/>
        <w:ind w:left="23"/>
        <w:jc w:val="left"/>
        <w:rPr>
          <w:rFonts w:ascii="Arial" w:eastAsia="Times New Roman" w:hAnsi="Arial" w:cs="Arial"/>
          <w:color w:val="222222"/>
          <w:sz w:val="19"/>
          <w:szCs w:val="19"/>
          <w:lang w:val="en-ZA" w:eastAsia="en-ZA"/>
        </w:rPr>
      </w:pPr>
      <w:r w:rsidRPr="00157AE7">
        <w:rPr>
          <w:rFonts w:ascii="Arial" w:eastAsia="Times New Roman" w:hAnsi="Arial" w:cs="Arial"/>
          <w:color w:val="222222"/>
          <w:sz w:val="19"/>
          <w:szCs w:val="19"/>
          <w:lang w:val="en-ZA" w:eastAsia="en-ZA"/>
        </w:rPr>
        <w:t> </w:t>
      </w:r>
    </w:p>
    <w:p w:rsidR="00157AE7" w:rsidRPr="00157AE7" w:rsidRDefault="00157AE7" w:rsidP="00157AE7">
      <w:pPr>
        <w:shd w:val="clear" w:color="auto" w:fill="FFFFFF"/>
        <w:spacing w:before="100" w:beforeAutospacing="1" w:after="0"/>
        <w:ind w:left="23"/>
        <w:jc w:val="left"/>
        <w:rPr>
          <w:rFonts w:ascii="Arial" w:eastAsia="Times New Roman" w:hAnsi="Arial" w:cs="Arial"/>
          <w:color w:val="222222"/>
          <w:sz w:val="19"/>
          <w:szCs w:val="19"/>
          <w:lang w:eastAsia="en-ZA"/>
        </w:rPr>
      </w:pPr>
      <w:r w:rsidRPr="00157AE7">
        <w:rPr>
          <w:rFonts w:ascii="Tahoma" w:eastAsia="Times New Roman" w:hAnsi="Tahoma" w:cs="Tahoma"/>
          <w:b/>
          <w:bCs/>
          <w:color w:val="222222"/>
          <w:lang w:eastAsia="en-ZA"/>
        </w:rPr>
        <w:t>Wie ontvang in die OT die besnydenis as teken en seël van hierdie heilsbeloftes?</w:t>
      </w:r>
    </w:p>
    <w:p w:rsidR="00157AE7" w:rsidRPr="00157AE7" w:rsidRDefault="00157AE7" w:rsidP="00157AE7">
      <w:pPr>
        <w:shd w:val="clear" w:color="auto" w:fill="FFFFFF"/>
        <w:spacing w:before="100" w:beforeAutospacing="1" w:after="0"/>
        <w:ind w:left="23"/>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In </w:t>
      </w:r>
      <w:r w:rsidRPr="00157AE7">
        <w:rPr>
          <w:rFonts w:ascii="Tahoma" w:eastAsia="Times New Roman" w:hAnsi="Tahoma" w:cs="Tahoma"/>
          <w:b/>
          <w:bCs/>
          <w:color w:val="222222"/>
          <w:lang w:eastAsia="en-ZA"/>
        </w:rPr>
        <w:t>Gen 17:11-12</w:t>
      </w:r>
      <w:r w:rsidRPr="00157AE7">
        <w:rPr>
          <w:rFonts w:ascii="Arial" w:eastAsia="Times New Roman" w:hAnsi="Arial" w:cs="Arial"/>
          <w:color w:val="222222"/>
          <w:sz w:val="19"/>
          <w:szCs w:val="19"/>
          <w:lang w:val="en-ZA" w:eastAsia="en-ZA"/>
        </w:rPr>
        <w:t> </w:t>
      </w:r>
      <w:r w:rsidRPr="00157AE7">
        <w:rPr>
          <w:rFonts w:ascii="Tahoma" w:eastAsia="Times New Roman" w:hAnsi="Tahoma" w:cs="Tahoma"/>
          <w:color w:val="222222"/>
          <w:lang w:eastAsia="en-ZA"/>
        </w:rPr>
        <w:t>lees ons die volgende: </w:t>
      </w:r>
      <w:r w:rsidRPr="00157AE7">
        <w:rPr>
          <w:rFonts w:ascii="Arial" w:eastAsia="Times New Roman" w:hAnsi="Arial" w:cs="Arial"/>
          <w:color w:val="222222"/>
          <w:sz w:val="19"/>
          <w:szCs w:val="19"/>
          <w:lang w:val="en-ZA" w:eastAsia="en-ZA"/>
        </w:rPr>
        <w:t>“</w:t>
      </w:r>
      <w:r w:rsidRPr="00157AE7">
        <w:rPr>
          <w:rFonts w:ascii="Tahoma" w:eastAsia="Times New Roman" w:hAnsi="Tahoma" w:cs="Tahoma"/>
          <w:i/>
          <w:iCs/>
          <w:color w:val="000000"/>
          <w:lang w:eastAsia="en-ZA"/>
        </w:rPr>
        <w:t>julle moet aan die vlees van julle voorhuid besny word, en dit sal ‘n teken wees van die verbond tussen My en julle. ‘</w:t>
      </w:r>
      <w:r w:rsidRPr="00157AE7">
        <w:rPr>
          <w:rFonts w:ascii="Tahoma" w:eastAsia="Times New Roman" w:hAnsi="Tahoma" w:cs="Tahoma"/>
          <w:b/>
          <w:bCs/>
          <w:i/>
          <w:iCs/>
          <w:color w:val="000000"/>
          <w:lang w:eastAsia="en-ZA"/>
        </w:rPr>
        <w:t>n Seuntjie van agt dae</w:t>
      </w:r>
      <w:r w:rsidRPr="00157AE7">
        <w:rPr>
          <w:rFonts w:ascii="Arial" w:eastAsia="Times New Roman" w:hAnsi="Arial" w:cs="Arial"/>
          <w:color w:val="000000"/>
          <w:sz w:val="19"/>
          <w:szCs w:val="19"/>
          <w:lang w:val="en-ZA" w:eastAsia="en-ZA"/>
        </w:rPr>
        <w:t> </w:t>
      </w:r>
      <w:r w:rsidRPr="00157AE7">
        <w:rPr>
          <w:rFonts w:ascii="Tahoma" w:eastAsia="Times New Roman" w:hAnsi="Tahoma" w:cs="Tahoma"/>
          <w:i/>
          <w:iCs/>
          <w:color w:val="000000"/>
          <w:lang w:eastAsia="en-ZA"/>
        </w:rPr>
        <w:t>dan moet onder julle besny word ...</w:t>
      </w:r>
      <w:r w:rsidRPr="00157AE7">
        <w:rPr>
          <w:rFonts w:ascii="Arial" w:eastAsia="Times New Roman" w:hAnsi="Arial" w:cs="Arial"/>
          <w:color w:val="222222"/>
          <w:sz w:val="19"/>
          <w:szCs w:val="19"/>
          <w:lang w:val="en-ZA" w:eastAsia="en-ZA"/>
        </w:rPr>
        <w:t>”</w:t>
      </w:r>
    </w:p>
    <w:p w:rsidR="00157AE7" w:rsidRPr="00157AE7" w:rsidRDefault="00157AE7" w:rsidP="00157AE7">
      <w:pPr>
        <w:shd w:val="clear" w:color="auto" w:fill="FFFFFF"/>
        <w:spacing w:before="100" w:beforeAutospacing="1" w:after="0"/>
        <w:ind w:left="23"/>
        <w:jc w:val="left"/>
        <w:rPr>
          <w:rFonts w:ascii="Arial" w:eastAsia="Times New Roman" w:hAnsi="Arial" w:cs="Arial"/>
          <w:color w:val="222222"/>
          <w:sz w:val="19"/>
          <w:szCs w:val="19"/>
          <w:lang w:val="en-ZA" w:eastAsia="en-ZA"/>
        </w:rPr>
      </w:pPr>
      <w:r w:rsidRPr="00157AE7">
        <w:rPr>
          <w:rFonts w:ascii="Arial" w:eastAsia="Times New Roman" w:hAnsi="Arial" w:cs="Arial"/>
          <w:color w:val="222222"/>
          <w:sz w:val="19"/>
          <w:szCs w:val="19"/>
          <w:lang w:val="en-ZA" w:eastAsia="en-ZA"/>
        </w:rPr>
        <w:t> </w:t>
      </w:r>
    </w:p>
    <w:p w:rsidR="00157AE7" w:rsidRPr="00157AE7" w:rsidRDefault="00157AE7" w:rsidP="00157AE7">
      <w:pPr>
        <w:shd w:val="clear" w:color="auto" w:fill="FFFFFF"/>
        <w:spacing w:before="100" w:beforeAutospacing="1" w:after="0"/>
        <w:ind w:left="23"/>
        <w:jc w:val="left"/>
        <w:rPr>
          <w:rFonts w:ascii="Arial" w:eastAsia="Times New Roman" w:hAnsi="Arial" w:cs="Arial"/>
          <w:color w:val="222222"/>
          <w:sz w:val="19"/>
          <w:szCs w:val="19"/>
          <w:lang w:val="en-ZA" w:eastAsia="en-ZA"/>
        </w:rPr>
      </w:pPr>
      <w:r w:rsidRPr="00157AE7">
        <w:rPr>
          <w:rFonts w:ascii="Tahoma" w:eastAsia="Times New Roman" w:hAnsi="Tahoma" w:cs="Tahoma"/>
          <w:b/>
          <w:bCs/>
          <w:i/>
          <w:iCs/>
          <w:color w:val="222222"/>
          <w:lang w:eastAsia="en-ZA"/>
        </w:rPr>
        <w:t>Dus: </w:t>
      </w:r>
      <w:r w:rsidRPr="00157AE7">
        <w:rPr>
          <w:rFonts w:ascii="Tahoma" w:eastAsia="Times New Roman" w:hAnsi="Tahoma" w:cs="Tahoma"/>
          <w:color w:val="222222"/>
          <w:lang w:eastAsia="en-ZA"/>
        </w:rPr>
        <w:t>Die besnydenis is ook ontvang deur kinders. Omdat die HERRE sy heilsbeloftes ook vir hulle gee en beloof om dit deur sy Gees vir hulle 'n werklikheid te maak, daarom ontvang hulle ook besnydenis as teken en seël van die HERE se heilsbeloftes.</w:t>
      </w:r>
    </w:p>
    <w:p w:rsidR="00157AE7" w:rsidRPr="00157AE7" w:rsidRDefault="00157AE7" w:rsidP="00157AE7">
      <w:pPr>
        <w:shd w:val="clear" w:color="auto" w:fill="FFFFFF"/>
        <w:spacing w:before="100" w:beforeAutospacing="1" w:after="0"/>
        <w:jc w:val="center"/>
        <w:rPr>
          <w:rFonts w:ascii="Arial" w:eastAsia="Times New Roman" w:hAnsi="Arial" w:cs="Arial"/>
          <w:color w:val="222222"/>
          <w:sz w:val="19"/>
          <w:szCs w:val="19"/>
          <w:lang w:val="en-ZA" w:eastAsia="en-ZA"/>
        </w:rPr>
      </w:pPr>
      <w:r w:rsidRPr="00157AE7">
        <w:rPr>
          <w:rFonts w:ascii="Arial" w:eastAsia="Times New Roman" w:hAnsi="Arial" w:cs="Arial"/>
          <w:color w:val="222222"/>
          <w:sz w:val="19"/>
          <w:szCs w:val="19"/>
          <w:lang w:val="en-ZA" w:eastAsia="en-ZA"/>
        </w:rPr>
        <w:t> * * * * *</w:t>
      </w: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eastAsia="en-ZA"/>
        </w:rPr>
      </w:pPr>
      <w:r w:rsidRPr="00157AE7">
        <w:rPr>
          <w:rFonts w:ascii="Tahoma" w:eastAsia="Times New Roman" w:hAnsi="Tahoma" w:cs="Tahoma"/>
          <w:b/>
          <w:bCs/>
          <w:color w:val="222222"/>
          <w:sz w:val="19"/>
          <w:szCs w:val="19"/>
          <w:lang w:eastAsia="en-ZA"/>
        </w:rPr>
        <w:t>Vir wie is die heilsbeloftes in die NT bedoel?</w:t>
      </w:r>
    </w:p>
    <w:p w:rsidR="00157AE7" w:rsidRPr="00157AE7" w:rsidRDefault="00157AE7" w:rsidP="00157AE7">
      <w:pPr>
        <w:shd w:val="clear" w:color="auto" w:fill="FFFFFF"/>
        <w:spacing w:before="100" w:beforeAutospacing="1" w:after="0"/>
        <w:ind w:left="720"/>
        <w:jc w:val="left"/>
        <w:rPr>
          <w:rFonts w:ascii="Arial" w:eastAsia="Times New Roman" w:hAnsi="Arial" w:cs="Arial"/>
          <w:color w:val="222222"/>
          <w:sz w:val="19"/>
          <w:szCs w:val="19"/>
          <w:lang w:val="en-ZA" w:eastAsia="en-ZA"/>
        </w:rPr>
      </w:pPr>
      <w:bookmarkStart w:id="11" w:name="151cfe72365c644e_1514d089ce2dc527__FOOTE"/>
      <w:bookmarkEnd w:id="11"/>
      <w:r w:rsidRPr="00157AE7">
        <w:rPr>
          <w:rFonts w:ascii="Tahoma" w:eastAsia="Times New Roman" w:hAnsi="Tahoma" w:cs="Tahoma"/>
          <w:color w:val="222222"/>
          <w:sz w:val="19"/>
          <w:szCs w:val="19"/>
          <w:lang w:eastAsia="en-ZA"/>
        </w:rPr>
        <w:t>In </w:t>
      </w:r>
      <w:r w:rsidRPr="00157AE7">
        <w:rPr>
          <w:rFonts w:ascii="Tahoma" w:eastAsia="Times New Roman" w:hAnsi="Tahoma" w:cs="Tahoma"/>
          <w:b/>
          <w:bCs/>
          <w:color w:val="222222"/>
          <w:sz w:val="19"/>
          <w:szCs w:val="19"/>
          <w:lang w:eastAsia="en-ZA"/>
        </w:rPr>
        <w:t>Hand 2:39</w:t>
      </w:r>
      <w:r w:rsidRPr="00157AE7">
        <w:rPr>
          <w:rFonts w:ascii="Tahoma" w:eastAsia="Times New Roman" w:hAnsi="Tahoma" w:cs="Tahoma"/>
          <w:color w:val="222222"/>
          <w:sz w:val="19"/>
          <w:szCs w:val="19"/>
          <w:lang w:val="en-ZA" w:eastAsia="en-ZA"/>
        </w:rPr>
        <w:t> </w:t>
      </w:r>
      <w:r w:rsidRPr="00157AE7">
        <w:rPr>
          <w:rFonts w:ascii="Tahoma" w:eastAsia="Times New Roman" w:hAnsi="Tahoma" w:cs="Tahoma"/>
          <w:color w:val="222222"/>
          <w:sz w:val="19"/>
          <w:szCs w:val="19"/>
          <w:lang w:eastAsia="en-ZA"/>
        </w:rPr>
        <w:t>sê Petrus vir elkeen wat glo en bekeer na Jesus toe: </w:t>
      </w:r>
      <w:r w:rsidRPr="00157AE7">
        <w:rPr>
          <w:rFonts w:ascii="Tahoma" w:eastAsia="Times New Roman" w:hAnsi="Tahoma" w:cs="Tahoma"/>
          <w:color w:val="222222"/>
          <w:sz w:val="19"/>
          <w:szCs w:val="19"/>
          <w:lang w:val="en-ZA" w:eastAsia="en-ZA"/>
        </w:rPr>
        <w:t>“</w:t>
      </w:r>
      <w:r w:rsidRPr="00157AE7">
        <w:rPr>
          <w:rFonts w:ascii="Tahoma" w:eastAsia="Times New Roman" w:hAnsi="Tahoma" w:cs="Tahoma"/>
          <w:i/>
          <w:iCs/>
          <w:color w:val="000000"/>
          <w:lang w:val="en-ZA" w:eastAsia="en-ZA"/>
        </w:rPr>
        <w:t>die belofte (van die gawe Heilge Gees en al die heilsbeloftes daarmee saam – vgl </w:t>
      </w:r>
      <w:r w:rsidRPr="00157AE7">
        <w:rPr>
          <w:rFonts w:ascii="Tahoma" w:eastAsia="Times New Roman" w:hAnsi="Tahoma" w:cs="Tahoma"/>
          <w:b/>
          <w:bCs/>
          <w:i/>
          <w:iCs/>
          <w:color w:val="000000"/>
          <w:lang w:val="en-ZA" w:eastAsia="en-ZA"/>
        </w:rPr>
        <w:t>vers 38</w:t>
      </w:r>
      <w:r w:rsidRPr="00157AE7">
        <w:rPr>
          <w:rFonts w:ascii="Tahoma" w:eastAsia="Times New Roman" w:hAnsi="Tahoma" w:cs="Tahoma"/>
          <w:i/>
          <w:iCs/>
          <w:color w:val="000000"/>
          <w:lang w:val="en-ZA" w:eastAsia="en-ZA"/>
        </w:rPr>
        <w:t>) kom julle toe en </w:t>
      </w:r>
      <w:r w:rsidRPr="00157AE7">
        <w:rPr>
          <w:rFonts w:ascii="Tahoma" w:eastAsia="Times New Roman" w:hAnsi="Tahoma" w:cs="Tahoma"/>
          <w:b/>
          <w:bCs/>
          <w:i/>
          <w:iCs/>
          <w:color w:val="000000"/>
          <w:lang w:val="en-ZA" w:eastAsia="en-ZA"/>
        </w:rPr>
        <w:t>julle kinders</w:t>
      </w:r>
      <w:r w:rsidRPr="00157AE7">
        <w:rPr>
          <w:rFonts w:ascii="Tahoma" w:eastAsia="Times New Roman" w:hAnsi="Tahoma" w:cs="Tahoma"/>
          <w:color w:val="000000"/>
          <w:sz w:val="19"/>
          <w:szCs w:val="19"/>
          <w:lang w:val="en-ZA" w:eastAsia="en-ZA"/>
        </w:rPr>
        <w:t> </w:t>
      </w:r>
      <w:r w:rsidRPr="00157AE7">
        <w:rPr>
          <w:rFonts w:ascii="Tahoma" w:eastAsia="Times New Roman" w:hAnsi="Tahoma" w:cs="Tahoma"/>
          <w:i/>
          <w:iCs/>
          <w:color w:val="000000"/>
          <w:lang w:val="en-ZA" w:eastAsia="en-ZA"/>
        </w:rPr>
        <w:t>en almal wat daar ver is, die wat die Here onse God na Hom sal roep.</w:t>
      </w:r>
      <w:r w:rsidRPr="00157AE7">
        <w:rPr>
          <w:rFonts w:ascii="Tahoma" w:eastAsia="Times New Roman" w:hAnsi="Tahoma" w:cs="Tahoma"/>
          <w:color w:val="222222"/>
          <w:sz w:val="19"/>
          <w:szCs w:val="19"/>
          <w:lang w:val="en-ZA" w:eastAsia="en-ZA"/>
        </w:rPr>
        <w:t>” Vanuit hierdie teks blyk dit dus duidelik dat die HERE se heilsbeloftes, soos in die OT, steeds ook vir gelowiges se kinders bedoel is.</w:t>
      </w: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val="en-ZA" w:eastAsia="en-ZA"/>
        </w:rPr>
      </w:pP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val="en-ZA" w:eastAsia="en-ZA"/>
        </w:rPr>
      </w:pPr>
      <w:r w:rsidRPr="00157AE7">
        <w:rPr>
          <w:rFonts w:ascii="Tahoma" w:eastAsia="Times New Roman" w:hAnsi="Tahoma" w:cs="Tahoma"/>
          <w:color w:val="222222"/>
          <w:sz w:val="19"/>
          <w:szCs w:val="19"/>
          <w:lang w:val="en-ZA" w:eastAsia="en-ZA"/>
        </w:rPr>
        <w:t>Hierdie waarheid sien ons ook raak in die volgende tekste waar gesinne direk deur die heil van die HERE 'graak' word wanneer die ouers tot geloof kom.</w:t>
      </w:r>
    </w:p>
    <w:p w:rsidR="00157AE7" w:rsidRPr="00157AE7" w:rsidRDefault="00157AE7" w:rsidP="00157AE7">
      <w:pPr>
        <w:numPr>
          <w:ilvl w:val="0"/>
          <w:numId w:val="2"/>
        </w:numPr>
        <w:shd w:val="clear" w:color="auto" w:fill="FFFFFF"/>
        <w:spacing w:before="100" w:beforeAutospacing="1" w:after="0"/>
        <w:ind w:left="945"/>
        <w:jc w:val="left"/>
        <w:rPr>
          <w:rFonts w:ascii="Arial" w:eastAsia="Times New Roman" w:hAnsi="Arial" w:cs="Arial"/>
          <w:color w:val="222222"/>
          <w:sz w:val="19"/>
          <w:szCs w:val="19"/>
          <w:lang w:val="en-ZA" w:eastAsia="en-ZA"/>
        </w:rPr>
      </w:pPr>
      <w:bookmarkStart w:id="12" w:name="151cfe72365c644e__FOOTER_SECTION_2"/>
      <w:bookmarkEnd w:id="12"/>
      <w:r w:rsidRPr="00157AE7">
        <w:rPr>
          <w:rFonts w:ascii="Tahoma" w:eastAsia="Times New Roman" w:hAnsi="Tahoma" w:cs="Tahoma"/>
          <w:b/>
          <w:bCs/>
          <w:color w:val="222222"/>
          <w:sz w:val="19"/>
          <w:szCs w:val="19"/>
          <w:lang w:val="en-ZA" w:eastAsia="en-ZA"/>
        </w:rPr>
        <w:t>Luk 19:5-9</w:t>
      </w:r>
      <w:r w:rsidRPr="00157AE7">
        <w:rPr>
          <w:rFonts w:ascii="Tahoma" w:eastAsia="Times New Roman" w:hAnsi="Tahoma" w:cs="Tahoma"/>
          <w:color w:val="222222"/>
          <w:sz w:val="19"/>
          <w:szCs w:val="19"/>
          <w:lang w:val="en-ZA" w:eastAsia="en-ZA"/>
        </w:rPr>
        <w:t> - </w:t>
      </w:r>
      <w:r w:rsidRPr="00157AE7">
        <w:rPr>
          <w:rFonts w:ascii="Tahoma" w:eastAsia="Times New Roman" w:hAnsi="Tahoma" w:cs="Tahoma"/>
          <w:i/>
          <w:iCs/>
          <w:color w:val="222222"/>
          <w:lang w:val="en-ZA" w:eastAsia="en-ZA"/>
        </w:rPr>
        <w:t>“</w:t>
      </w:r>
      <w:r w:rsidRPr="00157AE7">
        <w:rPr>
          <w:rFonts w:ascii="Tahoma" w:eastAsia="Times New Roman" w:hAnsi="Tahoma" w:cs="Tahoma"/>
          <w:i/>
          <w:iCs/>
          <w:color w:val="000000"/>
          <w:lang w:val="en-ZA" w:eastAsia="en-ZA"/>
        </w:rPr>
        <w:t>En toe Jesus by die plek kom, kyk Hy op en sien hom en sê vir hom: Saggéüs, maak gou en klim af, want Ek moet vandag in jou huis bly. Hy maak toe gou en klim af en het Hom met blydskap ontvang. En toe almal dit sien, het hulle gemurmureer en gesê: Hy het by ‘n sondige man tuisgegaan. Maar Saggéüs het gaan staan en aan die Here gesê: Here, kyk, die helfte van my goed gee ek vir die armes; en as ek van iemand iets afgepers het, gee ek dit vierdubbel terug. Toe sê Jesus aan hom: Vandag het daar redding vir hierdie </w:t>
      </w:r>
      <w:r w:rsidRPr="00157AE7">
        <w:rPr>
          <w:rFonts w:ascii="Tahoma" w:eastAsia="Times New Roman" w:hAnsi="Tahoma" w:cs="Tahoma"/>
          <w:b/>
          <w:bCs/>
          <w:i/>
          <w:iCs/>
          <w:color w:val="000000"/>
          <w:lang w:val="en-ZA" w:eastAsia="en-ZA"/>
        </w:rPr>
        <w:t>huis</w:t>
      </w:r>
      <w:r w:rsidRPr="00157AE7">
        <w:rPr>
          <w:rFonts w:ascii="Tahoma" w:eastAsia="Times New Roman" w:hAnsi="Tahoma" w:cs="Tahoma"/>
          <w:i/>
          <w:iCs/>
          <w:color w:val="000000"/>
          <w:lang w:val="en-ZA" w:eastAsia="en-ZA"/>
        </w:rPr>
        <w:t> gekom, </w:t>
      </w:r>
      <w:r w:rsidRPr="00157AE7">
        <w:rPr>
          <w:rFonts w:ascii="Tahoma" w:eastAsia="Times New Roman" w:hAnsi="Tahoma" w:cs="Tahoma"/>
          <w:b/>
          <w:bCs/>
          <w:i/>
          <w:iCs/>
          <w:color w:val="000000"/>
          <w:lang w:val="en-ZA" w:eastAsia="en-ZA"/>
        </w:rPr>
        <w:t>aangesien hierdie man ook ‘n seun van Abraham is</w:t>
      </w:r>
      <w:r w:rsidRPr="00157AE7">
        <w:rPr>
          <w:rFonts w:ascii="Tahoma" w:eastAsia="Times New Roman" w:hAnsi="Tahoma" w:cs="Tahoma"/>
          <w:i/>
          <w:iCs/>
          <w:color w:val="000000"/>
          <w:lang w:val="en-ZA" w:eastAsia="en-ZA"/>
        </w:rPr>
        <w:t>.</w:t>
      </w:r>
      <w:r w:rsidRPr="00157AE7">
        <w:rPr>
          <w:rFonts w:ascii="Tahoma" w:eastAsia="Times New Roman" w:hAnsi="Tahoma" w:cs="Tahoma"/>
          <w:i/>
          <w:iCs/>
          <w:color w:val="222222"/>
          <w:lang w:val="en-ZA" w:eastAsia="en-ZA"/>
        </w:rPr>
        <w:t>”</w:t>
      </w:r>
    </w:p>
    <w:p w:rsidR="00157AE7" w:rsidRPr="00157AE7" w:rsidRDefault="00157AE7" w:rsidP="00157AE7">
      <w:pPr>
        <w:numPr>
          <w:ilvl w:val="0"/>
          <w:numId w:val="2"/>
        </w:numPr>
        <w:shd w:val="clear" w:color="auto" w:fill="FFFFFF"/>
        <w:spacing w:before="100" w:beforeAutospacing="1" w:after="0"/>
        <w:ind w:left="945"/>
        <w:jc w:val="left"/>
        <w:rPr>
          <w:rFonts w:ascii="Arial" w:eastAsia="Times New Roman" w:hAnsi="Arial" w:cs="Arial"/>
          <w:color w:val="222222"/>
          <w:sz w:val="19"/>
          <w:szCs w:val="19"/>
          <w:lang w:val="en-ZA" w:eastAsia="en-ZA"/>
        </w:rPr>
      </w:pPr>
      <w:r w:rsidRPr="00157AE7">
        <w:rPr>
          <w:rFonts w:ascii="Tahoma" w:eastAsia="Times New Roman" w:hAnsi="Tahoma" w:cs="Tahoma"/>
          <w:b/>
          <w:bCs/>
          <w:color w:val="000000"/>
          <w:lang w:val="en-ZA" w:eastAsia="en-ZA"/>
        </w:rPr>
        <w:t>Hand</w:t>
      </w:r>
      <w:r w:rsidRPr="00157AE7">
        <w:rPr>
          <w:rFonts w:ascii="Tahoma" w:eastAsia="Times New Roman" w:hAnsi="Tahoma" w:cs="Tahoma"/>
          <w:b/>
          <w:bCs/>
          <w:i/>
          <w:iCs/>
          <w:color w:val="000000"/>
          <w:lang w:val="en-ZA" w:eastAsia="en-ZA"/>
        </w:rPr>
        <w:t> </w:t>
      </w:r>
      <w:r w:rsidRPr="00157AE7">
        <w:rPr>
          <w:rFonts w:ascii="Tahoma" w:eastAsia="Times New Roman" w:hAnsi="Tahoma" w:cs="Tahoma"/>
          <w:b/>
          <w:bCs/>
          <w:color w:val="000000"/>
          <w:sz w:val="19"/>
          <w:szCs w:val="19"/>
          <w:lang w:val="en-ZA" w:eastAsia="en-ZA"/>
        </w:rPr>
        <w:t>16:30-32</w:t>
      </w:r>
      <w:r w:rsidRPr="00157AE7">
        <w:rPr>
          <w:rFonts w:ascii="Tahoma" w:eastAsia="Times New Roman" w:hAnsi="Tahoma" w:cs="Tahoma"/>
          <w:color w:val="000000"/>
          <w:sz w:val="19"/>
          <w:szCs w:val="19"/>
          <w:lang w:val="en-ZA" w:eastAsia="en-ZA"/>
        </w:rPr>
        <w:t> - </w:t>
      </w:r>
      <w:r w:rsidRPr="00157AE7">
        <w:rPr>
          <w:rFonts w:ascii="Tahoma" w:eastAsia="Times New Roman" w:hAnsi="Tahoma" w:cs="Tahoma"/>
          <w:i/>
          <w:iCs/>
          <w:color w:val="000000"/>
          <w:lang w:val="en-ZA" w:eastAsia="en-ZA"/>
        </w:rPr>
        <w:t>“En hy het hulle na buite gebring en gesê: Menere, wat moet ek doen om gered te word? Toe sê hulle: Glo in die Here Jesus Christus en jy sal gered word, </w:t>
      </w:r>
      <w:r w:rsidRPr="00157AE7">
        <w:rPr>
          <w:rFonts w:ascii="Tahoma" w:eastAsia="Times New Roman" w:hAnsi="Tahoma" w:cs="Tahoma"/>
          <w:b/>
          <w:bCs/>
          <w:i/>
          <w:iCs/>
          <w:color w:val="000000"/>
          <w:lang w:val="en-ZA" w:eastAsia="en-ZA"/>
        </w:rPr>
        <w:t>jy en jou huisgesin.</w:t>
      </w:r>
      <w:r w:rsidRPr="00157AE7">
        <w:rPr>
          <w:rFonts w:ascii="Tahoma" w:eastAsia="Times New Roman" w:hAnsi="Tahoma" w:cs="Tahoma"/>
          <w:i/>
          <w:iCs/>
          <w:color w:val="000000"/>
          <w:lang w:val="en-ZA" w:eastAsia="en-ZA"/>
        </w:rPr>
        <w:t>”</w:t>
      </w:r>
      <w:r w:rsidRPr="00157AE7">
        <w:rPr>
          <w:rFonts w:ascii="Tahoma" w:eastAsia="Times New Roman" w:hAnsi="Tahoma" w:cs="Tahoma"/>
          <w:color w:val="000000"/>
          <w:lang w:val="en-ZA" w:eastAsia="en-ZA"/>
        </w:rPr>
        <w:t> </w:t>
      </w:r>
    </w:p>
    <w:p w:rsidR="00157AE7" w:rsidRPr="00157AE7" w:rsidRDefault="00157AE7" w:rsidP="00157AE7">
      <w:pPr>
        <w:numPr>
          <w:ilvl w:val="0"/>
          <w:numId w:val="2"/>
        </w:numPr>
        <w:shd w:val="clear" w:color="auto" w:fill="FFFFFF"/>
        <w:spacing w:before="100" w:beforeAutospacing="1" w:after="0"/>
        <w:ind w:left="945"/>
        <w:jc w:val="left"/>
        <w:rPr>
          <w:rFonts w:ascii="Arial" w:eastAsia="Times New Roman" w:hAnsi="Arial" w:cs="Arial"/>
          <w:color w:val="222222"/>
          <w:sz w:val="19"/>
          <w:szCs w:val="19"/>
          <w:lang w:val="en-ZA" w:eastAsia="en-ZA"/>
        </w:rPr>
      </w:pPr>
      <w:bookmarkStart w:id="13" w:name="151cfe72365c644e__FOOTER_SECTION_14"/>
      <w:bookmarkEnd w:id="13"/>
      <w:r w:rsidRPr="00157AE7">
        <w:rPr>
          <w:rFonts w:ascii="Tahoma" w:eastAsia="Times New Roman" w:hAnsi="Tahoma" w:cs="Tahoma"/>
          <w:b/>
          <w:bCs/>
          <w:color w:val="000000"/>
          <w:sz w:val="19"/>
          <w:szCs w:val="19"/>
          <w:lang w:val="en-ZA" w:eastAsia="en-ZA"/>
        </w:rPr>
        <w:t>1 Kor 7:14</w:t>
      </w:r>
      <w:r w:rsidRPr="00157AE7">
        <w:rPr>
          <w:rFonts w:ascii="Tahoma" w:eastAsia="Times New Roman" w:hAnsi="Tahoma" w:cs="Tahoma"/>
          <w:color w:val="000000"/>
          <w:sz w:val="19"/>
          <w:szCs w:val="19"/>
          <w:lang w:val="en-ZA" w:eastAsia="en-ZA"/>
        </w:rPr>
        <w:t> - </w:t>
      </w:r>
      <w:r w:rsidRPr="00157AE7">
        <w:rPr>
          <w:rFonts w:ascii="Tahoma" w:eastAsia="Times New Roman" w:hAnsi="Tahoma" w:cs="Tahoma"/>
          <w:i/>
          <w:iCs/>
          <w:color w:val="000000"/>
          <w:lang w:val="en-ZA" w:eastAsia="en-ZA"/>
        </w:rPr>
        <w:t>“Want die ongelowige man is geheilig deur die vrou, en die ongelowige vrou is geheilig deur die man; want </w:t>
      </w:r>
      <w:r w:rsidRPr="00157AE7">
        <w:rPr>
          <w:rFonts w:ascii="Tahoma" w:eastAsia="Times New Roman" w:hAnsi="Tahoma" w:cs="Tahoma"/>
          <w:b/>
          <w:bCs/>
          <w:i/>
          <w:iCs/>
          <w:color w:val="000000"/>
          <w:lang w:val="en-ZA" w:eastAsia="en-ZA"/>
        </w:rPr>
        <w:t>anders sou julle kinders onrein wees, maar nou is hulle heilig</w:t>
      </w:r>
      <w:r w:rsidRPr="00157AE7">
        <w:rPr>
          <w:rFonts w:ascii="Tahoma" w:eastAsia="Times New Roman" w:hAnsi="Tahoma" w:cs="Tahoma"/>
          <w:i/>
          <w:iCs/>
          <w:color w:val="000000"/>
          <w:lang w:val="en-ZA" w:eastAsia="en-ZA"/>
        </w:rPr>
        <w:t>.”</w:t>
      </w:r>
    </w:p>
    <w:p w:rsidR="00157AE7" w:rsidRPr="00157AE7" w:rsidRDefault="00157AE7" w:rsidP="00157AE7">
      <w:pPr>
        <w:numPr>
          <w:ilvl w:val="0"/>
          <w:numId w:val="2"/>
        </w:numPr>
        <w:shd w:val="clear" w:color="auto" w:fill="FFFFFF"/>
        <w:spacing w:before="100" w:beforeAutospacing="1" w:after="0"/>
        <w:ind w:left="945"/>
        <w:jc w:val="left"/>
        <w:rPr>
          <w:rFonts w:ascii="Arial" w:eastAsia="Times New Roman" w:hAnsi="Arial" w:cs="Arial"/>
          <w:color w:val="222222"/>
          <w:sz w:val="19"/>
          <w:szCs w:val="19"/>
          <w:lang w:val="en-ZA" w:eastAsia="en-ZA"/>
        </w:rPr>
      </w:pPr>
      <w:r w:rsidRPr="00157AE7">
        <w:rPr>
          <w:rFonts w:ascii="Tahoma" w:eastAsia="Times New Roman" w:hAnsi="Tahoma" w:cs="Tahoma"/>
          <w:b/>
          <w:bCs/>
          <w:color w:val="000000"/>
          <w:sz w:val="19"/>
          <w:szCs w:val="19"/>
          <w:lang w:val="en-ZA" w:eastAsia="en-ZA"/>
        </w:rPr>
        <w:t>Efes 1:1</w:t>
      </w:r>
      <w:r w:rsidRPr="00157AE7">
        <w:rPr>
          <w:rFonts w:ascii="Tahoma" w:eastAsia="Times New Roman" w:hAnsi="Tahoma" w:cs="Tahoma"/>
          <w:color w:val="000000"/>
          <w:sz w:val="19"/>
          <w:szCs w:val="19"/>
          <w:lang w:val="en-ZA" w:eastAsia="en-ZA"/>
        </w:rPr>
        <w:t> </w:t>
      </w:r>
      <w:r w:rsidRPr="00157AE7">
        <w:rPr>
          <w:rFonts w:ascii="Tahoma" w:eastAsia="Times New Roman" w:hAnsi="Tahoma" w:cs="Tahoma"/>
          <w:b/>
          <w:bCs/>
          <w:color w:val="000000"/>
          <w:sz w:val="19"/>
          <w:szCs w:val="19"/>
          <w:lang w:val="en-ZA" w:eastAsia="en-ZA"/>
        </w:rPr>
        <w:t>&amp;</w:t>
      </w:r>
      <w:r w:rsidRPr="00157AE7">
        <w:rPr>
          <w:rFonts w:ascii="Tahoma" w:eastAsia="Times New Roman" w:hAnsi="Tahoma" w:cs="Tahoma"/>
          <w:color w:val="000000"/>
          <w:sz w:val="19"/>
          <w:szCs w:val="19"/>
          <w:lang w:val="en-ZA" w:eastAsia="en-ZA"/>
        </w:rPr>
        <w:t> </w:t>
      </w:r>
      <w:r w:rsidRPr="00157AE7">
        <w:rPr>
          <w:rFonts w:ascii="Tahoma" w:eastAsia="Times New Roman" w:hAnsi="Tahoma" w:cs="Tahoma"/>
          <w:b/>
          <w:bCs/>
          <w:color w:val="000000"/>
          <w:sz w:val="19"/>
          <w:szCs w:val="19"/>
          <w:lang w:val="en-ZA" w:eastAsia="en-ZA"/>
        </w:rPr>
        <w:t>6:1-4; Kol 1:1-2 &amp; 3:20</w:t>
      </w:r>
      <w:r w:rsidRPr="00157AE7">
        <w:rPr>
          <w:rFonts w:ascii="Tahoma" w:eastAsia="Times New Roman" w:hAnsi="Tahoma" w:cs="Tahoma"/>
          <w:color w:val="000000"/>
          <w:sz w:val="19"/>
          <w:szCs w:val="19"/>
          <w:lang w:val="en-ZA" w:eastAsia="en-ZA"/>
        </w:rPr>
        <w:t> – Wanneer hierdie tekste met mekaar vergelyk word sien ons duidelik dat kinders in die NT deel is van die HERE se verloste volk … soos Hy beloof het in die OT.</w:t>
      </w: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val="en-ZA" w:eastAsia="en-ZA"/>
        </w:rPr>
      </w:pP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val="en-ZA" w:eastAsia="en-ZA"/>
        </w:rPr>
      </w:pPr>
      <w:r w:rsidRPr="00157AE7">
        <w:rPr>
          <w:rFonts w:ascii="Tahoma" w:eastAsia="Times New Roman" w:hAnsi="Tahoma" w:cs="Tahoma"/>
          <w:b/>
          <w:bCs/>
          <w:color w:val="222222"/>
          <w:lang w:eastAsia="en-ZA"/>
        </w:rPr>
        <w:t>Wie ontvang in die NT die doop</w:t>
      </w:r>
      <w:r w:rsidRPr="00157AE7">
        <w:rPr>
          <w:rFonts w:ascii="Tahoma" w:eastAsia="Times New Roman" w:hAnsi="Tahoma" w:cs="Tahoma"/>
          <w:b/>
          <w:bCs/>
          <w:color w:val="222222"/>
          <w:sz w:val="19"/>
          <w:szCs w:val="19"/>
          <w:lang w:val="en-ZA" w:eastAsia="en-ZA"/>
        </w:rPr>
        <w:t> </w:t>
      </w:r>
      <w:r w:rsidRPr="00157AE7">
        <w:rPr>
          <w:rFonts w:ascii="Tahoma" w:eastAsia="Times New Roman" w:hAnsi="Tahoma" w:cs="Tahoma"/>
          <w:b/>
          <w:bCs/>
          <w:color w:val="222222"/>
          <w:lang w:eastAsia="en-ZA"/>
        </w:rPr>
        <w:t>as teken en seël van hierdie heilsbeloftes?</w:t>
      </w: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val="en-ZA" w:eastAsia="en-ZA"/>
        </w:rPr>
      </w:pPr>
      <w:r w:rsidRPr="00157AE7">
        <w:rPr>
          <w:rFonts w:ascii="Tahoma" w:eastAsia="Times New Roman" w:hAnsi="Tahoma" w:cs="Tahoma"/>
          <w:b/>
          <w:bCs/>
          <w:color w:val="222222"/>
          <w:lang w:eastAsia="en-ZA"/>
        </w:rPr>
        <w:t>1.</w:t>
      </w:r>
      <w:r w:rsidRPr="00157AE7">
        <w:rPr>
          <w:rFonts w:ascii="Arial" w:eastAsia="Times New Roman" w:hAnsi="Arial" w:cs="Arial"/>
          <w:color w:val="222222"/>
          <w:sz w:val="19"/>
          <w:szCs w:val="19"/>
          <w:lang w:val="en-ZA" w:eastAsia="en-ZA"/>
        </w:rPr>
        <w:t> </w:t>
      </w:r>
      <w:r w:rsidRPr="00157AE7">
        <w:rPr>
          <w:rFonts w:ascii="Tahoma" w:eastAsia="Times New Roman" w:hAnsi="Tahoma" w:cs="Tahoma"/>
          <w:color w:val="222222"/>
          <w:lang w:eastAsia="en-ZA"/>
        </w:rPr>
        <w:t>Dis baie duidelik dat gelowiges die doop ontvang – vgl bv </w:t>
      </w:r>
      <w:r w:rsidRPr="00157AE7">
        <w:rPr>
          <w:rFonts w:ascii="Tahoma" w:eastAsia="Times New Roman" w:hAnsi="Tahoma" w:cs="Tahoma"/>
          <w:b/>
          <w:bCs/>
          <w:color w:val="222222"/>
          <w:lang w:eastAsia="en-ZA"/>
        </w:rPr>
        <w:t>Mat 28:19; Mark 16:15-16; Hand 2:38, 41; 8:12, 36-37; 9:18; 10:44-47</w:t>
      </w:r>
      <w:r w:rsidRPr="00157AE7">
        <w:rPr>
          <w:rFonts w:ascii="Tahoma" w:eastAsia="Times New Roman" w:hAnsi="Tahoma" w:cs="Tahoma"/>
          <w:color w:val="222222"/>
          <w:lang w:eastAsia="en-ZA"/>
        </w:rPr>
        <w:t>.</w:t>
      </w: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val="en-ZA" w:eastAsia="en-ZA"/>
        </w:rPr>
      </w:pPr>
      <w:r w:rsidRPr="00157AE7">
        <w:rPr>
          <w:rFonts w:ascii="Tahoma" w:eastAsia="Times New Roman" w:hAnsi="Tahoma" w:cs="Tahoma"/>
          <w:b/>
          <w:bCs/>
          <w:color w:val="222222"/>
          <w:lang w:eastAsia="en-ZA"/>
        </w:rPr>
        <w:t>2.</w:t>
      </w:r>
      <w:r w:rsidRPr="00157AE7">
        <w:rPr>
          <w:rFonts w:ascii="Arial" w:eastAsia="Times New Roman" w:hAnsi="Arial" w:cs="Arial"/>
          <w:color w:val="222222"/>
          <w:sz w:val="19"/>
          <w:szCs w:val="19"/>
          <w:lang w:val="en-ZA" w:eastAsia="en-ZA"/>
        </w:rPr>
        <w:t> </w:t>
      </w:r>
      <w:r w:rsidRPr="00157AE7">
        <w:rPr>
          <w:rFonts w:ascii="Tahoma" w:eastAsia="Times New Roman" w:hAnsi="Tahoma" w:cs="Tahoma"/>
          <w:color w:val="222222"/>
          <w:lang w:eastAsia="en-ZA"/>
        </w:rPr>
        <w:t>Vraag is nou: Wat van die kinders, wat saam met hulle gelowige ouers deel het aan die heilsbeloftes. In die OT sou ten minste die seuntjies besny word. Maar wat gebeur nou in die NT? Ons het hier geen eksplisiete bevel om ook die kinders te doop nie. Ons het ook geen eksplisiete voorbeeld nie.</w:t>
      </w: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val="en-ZA" w:eastAsia="en-ZA"/>
        </w:rPr>
      </w:pPr>
      <w:r w:rsidRPr="00157AE7">
        <w:rPr>
          <w:rFonts w:ascii="Tahoma" w:eastAsia="Times New Roman" w:hAnsi="Tahoma" w:cs="Tahoma"/>
          <w:b/>
          <w:bCs/>
          <w:color w:val="222222"/>
          <w:lang w:eastAsia="en-ZA"/>
        </w:rPr>
        <w:t>3.</w:t>
      </w:r>
      <w:r w:rsidRPr="00157AE7">
        <w:rPr>
          <w:rFonts w:ascii="Tahoma" w:eastAsia="Times New Roman" w:hAnsi="Tahoma" w:cs="Tahoma"/>
          <w:color w:val="222222"/>
          <w:lang w:eastAsia="en-ZA"/>
        </w:rPr>
        <w:t> Wat ons wel hier moet byvoeg is dat </w:t>
      </w:r>
      <w:r w:rsidRPr="00157AE7">
        <w:rPr>
          <w:rFonts w:ascii="Tahoma" w:eastAsia="Times New Roman" w:hAnsi="Tahoma" w:cs="Tahoma"/>
          <w:b/>
          <w:bCs/>
          <w:color w:val="222222"/>
          <w:lang w:eastAsia="en-ZA"/>
        </w:rPr>
        <w:t>Hand 16:14-15</w:t>
      </w:r>
      <w:r w:rsidRPr="00157AE7">
        <w:rPr>
          <w:rFonts w:ascii="Tahoma" w:eastAsia="Times New Roman" w:hAnsi="Tahoma" w:cs="Tahoma"/>
          <w:color w:val="222222"/>
          <w:lang w:eastAsia="en-ZA"/>
        </w:rPr>
        <w:t>, </w:t>
      </w:r>
      <w:r w:rsidRPr="00157AE7">
        <w:rPr>
          <w:rFonts w:ascii="Tahoma" w:eastAsia="Times New Roman" w:hAnsi="Tahoma" w:cs="Tahoma"/>
          <w:b/>
          <w:bCs/>
          <w:color w:val="222222"/>
          <w:lang w:eastAsia="en-ZA"/>
        </w:rPr>
        <w:t>30-34</w:t>
      </w:r>
      <w:r w:rsidRPr="00157AE7">
        <w:rPr>
          <w:rFonts w:ascii="Tahoma" w:eastAsia="Times New Roman" w:hAnsi="Tahoma" w:cs="Tahoma"/>
          <w:color w:val="222222"/>
          <w:lang w:eastAsia="en-ZA"/>
        </w:rPr>
        <w:t> vertel van hele huisgesinne wat gedoop is wanneer die gesinshoof tot bekering kom. Dit sonder dat daar eksplisiet gesê word dat die hele huisgesin ook tot bekering gekom het.</w:t>
      </w: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Daar is dan na my mening twee maniere waarop hierdie huisgesin-doop verstaan kan word.</w:t>
      </w:r>
    </w:p>
    <w:p w:rsidR="00157AE7" w:rsidRPr="00157AE7" w:rsidRDefault="00157AE7" w:rsidP="00157AE7">
      <w:pPr>
        <w:numPr>
          <w:ilvl w:val="0"/>
          <w:numId w:val="3"/>
        </w:numPr>
        <w:shd w:val="clear" w:color="auto" w:fill="FFFFFF"/>
        <w:spacing w:before="100" w:beforeAutospacing="1" w:after="0"/>
        <w:ind w:left="945"/>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Die eerste is om vanuit die lig wat </w:t>
      </w:r>
      <w:r w:rsidRPr="00157AE7">
        <w:rPr>
          <w:rFonts w:ascii="Tahoma" w:eastAsia="Times New Roman" w:hAnsi="Tahoma" w:cs="Tahoma"/>
          <w:b/>
          <w:bCs/>
          <w:color w:val="222222"/>
          <w:lang w:eastAsia="en-ZA"/>
        </w:rPr>
        <w:t>Mat 28:19</w:t>
      </w:r>
      <w:r w:rsidRPr="00157AE7">
        <w:rPr>
          <w:rFonts w:ascii="Tahoma" w:eastAsia="Times New Roman" w:hAnsi="Tahoma" w:cs="Tahoma"/>
          <w:color w:val="222222"/>
          <w:lang w:eastAsia="en-ZA"/>
        </w:rPr>
        <w:t>; </w:t>
      </w:r>
      <w:r w:rsidRPr="00157AE7">
        <w:rPr>
          <w:rFonts w:ascii="Tahoma" w:eastAsia="Times New Roman" w:hAnsi="Tahoma" w:cs="Tahoma"/>
          <w:b/>
          <w:bCs/>
          <w:color w:val="222222"/>
          <w:lang w:eastAsia="en-ZA"/>
        </w:rPr>
        <w:t>Mark 16:15-16</w:t>
      </w:r>
      <w:r w:rsidRPr="00157AE7">
        <w:rPr>
          <w:rFonts w:ascii="Tahoma" w:eastAsia="Times New Roman" w:hAnsi="Tahoma" w:cs="Tahoma"/>
          <w:color w:val="222222"/>
          <w:lang w:eastAsia="en-ZA"/>
        </w:rPr>
        <w:t> en </w:t>
      </w:r>
      <w:r w:rsidRPr="00157AE7">
        <w:rPr>
          <w:rFonts w:ascii="Tahoma" w:eastAsia="Times New Roman" w:hAnsi="Tahoma" w:cs="Tahoma"/>
          <w:b/>
          <w:bCs/>
          <w:color w:val="222222"/>
          <w:lang w:eastAsia="en-ZA"/>
        </w:rPr>
        <w:t>Hand 1-10</w:t>
      </w:r>
      <w:r w:rsidRPr="00157AE7">
        <w:rPr>
          <w:rFonts w:ascii="Tahoma" w:eastAsia="Times New Roman" w:hAnsi="Tahoma" w:cs="Tahoma"/>
          <w:color w:val="222222"/>
          <w:lang w:eastAsia="en-ZA"/>
        </w:rPr>
        <w:t> bied, en waar doop telkens volg op geloof, te konkludeer dat almal in die huisgesinne ook tot geloof gekom het en daarna gedoop is.</w:t>
      </w:r>
    </w:p>
    <w:p w:rsidR="00157AE7" w:rsidRPr="00157AE7" w:rsidRDefault="00157AE7" w:rsidP="00157AE7">
      <w:pPr>
        <w:numPr>
          <w:ilvl w:val="0"/>
          <w:numId w:val="3"/>
        </w:numPr>
        <w:shd w:val="clear" w:color="auto" w:fill="FFFFFF"/>
        <w:spacing w:before="100" w:beforeAutospacing="1" w:after="0"/>
        <w:ind w:left="945"/>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Die tweede is om vanuit die openbaring van die </w:t>
      </w:r>
      <w:r w:rsidRPr="00157AE7">
        <w:rPr>
          <w:rFonts w:ascii="Tahoma" w:eastAsia="Times New Roman" w:hAnsi="Tahoma" w:cs="Tahoma"/>
          <w:b/>
          <w:bCs/>
          <w:color w:val="222222"/>
          <w:lang w:eastAsia="en-ZA"/>
        </w:rPr>
        <w:t>verbond-tema</w:t>
      </w:r>
      <w:r w:rsidRPr="00157AE7">
        <w:rPr>
          <w:rFonts w:ascii="Tahoma" w:eastAsia="Times New Roman" w:hAnsi="Tahoma" w:cs="Tahoma"/>
          <w:color w:val="222222"/>
          <w:lang w:eastAsia="en-ZA"/>
        </w:rPr>
        <w:t> veral in die OT te konkludeer dat individuele geloof by elkeen in die huisgesin nie deurslaggewend vir die doop was nie. Hoekom nie? Wel, in bg tabel sien ons baie duidelik dat doop ook 'n teken van die HERE se verbond met ons is. Hierdie verbond rig die HERE op met gelowiges</w:t>
      </w:r>
      <w:r w:rsidRPr="00157AE7">
        <w:rPr>
          <w:rFonts w:ascii="Tahoma" w:eastAsia="Times New Roman" w:hAnsi="Tahoma" w:cs="Tahoma"/>
          <w:b/>
          <w:bCs/>
          <w:i/>
          <w:iCs/>
          <w:color w:val="222222"/>
          <w:lang w:eastAsia="en-ZA"/>
        </w:rPr>
        <w:t>en</w:t>
      </w:r>
      <w:r w:rsidRPr="00157AE7">
        <w:rPr>
          <w:rFonts w:ascii="Tahoma" w:eastAsia="Times New Roman" w:hAnsi="Tahoma" w:cs="Tahoma"/>
          <w:color w:val="222222"/>
          <w:lang w:eastAsia="en-ZA"/>
        </w:rPr>
        <w:t> hulle kinders. In die OT is hierdie verbond beteken en verseël aan gelowiges maar ook aan hulle gesinne, sonder dat almal in die gesin geglo het – </w:t>
      </w:r>
      <w:r w:rsidRPr="00157AE7">
        <w:rPr>
          <w:rFonts w:ascii="Tahoma" w:eastAsia="Times New Roman" w:hAnsi="Tahoma" w:cs="Tahoma"/>
          <w:b/>
          <w:bCs/>
          <w:color w:val="222222"/>
          <w:lang w:eastAsia="en-ZA"/>
        </w:rPr>
        <w:t>Gen 17:9-14,23</w:t>
      </w:r>
      <w:r w:rsidRPr="00157AE7">
        <w:rPr>
          <w:rFonts w:ascii="Tahoma" w:eastAsia="Times New Roman" w:hAnsi="Tahoma" w:cs="Tahoma"/>
          <w:color w:val="222222"/>
          <w:lang w:eastAsia="en-ZA"/>
        </w:rPr>
        <w:t>; </w:t>
      </w:r>
      <w:r w:rsidRPr="00157AE7">
        <w:rPr>
          <w:rFonts w:ascii="Tahoma" w:eastAsia="Times New Roman" w:hAnsi="Tahoma" w:cs="Tahoma"/>
          <w:b/>
          <w:bCs/>
          <w:color w:val="222222"/>
          <w:lang w:eastAsia="en-ZA"/>
        </w:rPr>
        <w:t>25:19-34</w:t>
      </w:r>
      <w:r w:rsidRPr="00157AE7">
        <w:rPr>
          <w:rFonts w:ascii="Tahoma" w:eastAsia="Times New Roman" w:hAnsi="Tahoma" w:cs="Tahoma"/>
          <w:color w:val="222222"/>
          <w:lang w:eastAsia="en-ZA"/>
        </w:rPr>
        <w:t>. Vanuit hierdie gegewens word dan gekonkludeer dat huisgesin-doop in die NT, gesien in die lig van huisgesin-besnydenis in die OT daarop dui dat in die NT ook die kinders van gelowiges gedoop moet word.</w:t>
      </w:r>
    </w:p>
    <w:p w:rsidR="00157AE7" w:rsidRPr="00157AE7" w:rsidRDefault="00157AE7" w:rsidP="00157AE7">
      <w:pPr>
        <w:shd w:val="clear" w:color="auto" w:fill="FFFFFF"/>
        <w:spacing w:before="100" w:beforeAutospacing="1" w:after="0"/>
        <w:jc w:val="center"/>
        <w:rPr>
          <w:rFonts w:ascii="Arial" w:eastAsia="Times New Roman" w:hAnsi="Arial" w:cs="Arial"/>
          <w:color w:val="222222"/>
          <w:sz w:val="19"/>
          <w:szCs w:val="19"/>
          <w:lang w:eastAsia="en-ZA"/>
        </w:rPr>
      </w:pPr>
      <w:r w:rsidRPr="00157AE7">
        <w:rPr>
          <w:rFonts w:ascii="Tahoma" w:eastAsia="Times New Roman" w:hAnsi="Tahoma" w:cs="Tahoma"/>
          <w:color w:val="222222"/>
          <w:lang w:eastAsia="en-ZA"/>
        </w:rPr>
        <w:t>* * * * *</w:t>
      </w: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eastAsia="en-ZA"/>
        </w:rPr>
      </w:pPr>
      <w:r w:rsidRPr="00157AE7">
        <w:rPr>
          <w:rFonts w:ascii="Tahoma" w:eastAsia="Times New Roman" w:hAnsi="Tahoma" w:cs="Tahoma"/>
          <w:b/>
          <w:bCs/>
          <w:color w:val="222222"/>
          <w:lang w:eastAsia="en-ZA"/>
        </w:rPr>
        <w:t>Redenasie met my self</w:t>
      </w: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eastAsia="en-ZA"/>
        </w:rPr>
      </w:pPr>
      <w:r w:rsidRPr="00157AE7">
        <w:rPr>
          <w:rFonts w:ascii="Tahoma" w:eastAsia="Times New Roman" w:hAnsi="Tahoma" w:cs="Tahoma"/>
          <w:color w:val="222222"/>
          <w:lang w:eastAsia="en-ZA"/>
        </w:rPr>
        <w:t>Hier wil ek in 'n soort gesprek tree met my self – c1 en c2</w:t>
      </w:r>
    </w:p>
    <w:p w:rsidR="00157AE7" w:rsidRPr="00157AE7" w:rsidRDefault="00157AE7" w:rsidP="00157AE7">
      <w:pPr>
        <w:shd w:val="clear" w:color="auto" w:fill="FFFFFF"/>
        <w:spacing w:before="100" w:beforeAutospacing="1" w:after="0"/>
        <w:ind w:left="544"/>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c1: My kritiek daarteen om </w:t>
      </w:r>
      <w:r w:rsidRPr="00157AE7">
        <w:rPr>
          <w:rFonts w:ascii="Tahoma" w:eastAsia="Times New Roman" w:hAnsi="Tahoma" w:cs="Tahoma"/>
          <w:b/>
          <w:bCs/>
          <w:color w:val="222222"/>
          <w:lang w:eastAsia="en-ZA"/>
        </w:rPr>
        <w:t>Hand 16:14-15</w:t>
      </w:r>
      <w:r w:rsidRPr="00157AE7">
        <w:rPr>
          <w:rFonts w:ascii="Tahoma" w:eastAsia="Times New Roman" w:hAnsi="Tahoma" w:cs="Tahoma"/>
          <w:color w:val="222222"/>
          <w:lang w:eastAsia="en-ZA"/>
        </w:rPr>
        <w:t>, </w:t>
      </w:r>
      <w:r w:rsidRPr="00157AE7">
        <w:rPr>
          <w:rFonts w:ascii="Tahoma" w:eastAsia="Times New Roman" w:hAnsi="Tahoma" w:cs="Tahoma"/>
          <w:b/>
          <w:bCs/>
          <w:color w:val="222222"/>
          <w:lang w:eastAsia="en-ZA"/>
        </w:rPr>
        <w:t>30-34</w:t>
      </w:r>
      <w:r w:rsidRPr="00157AE7">
        <w:rPr>
          <w:rFonts w:ascii="Tahoma" w:eastAsia="Times New Roman" w:hAnsi="Tahoma" w:cs="Tahoma"/>
          <w:color w:val="222222"/>
          <w:lang w:eastAsia="en-ZA"/>
        </w:rPr>
        <w:t> net in die lig van </w:t>
      </w:r>
      <w:r w:rsidRPr="00157AE7">
        <w:rPr>
          <w:rFonts w:ascii="Tahoma" w:eastAsia="Times New Roman" w:hAnsi="Tahoma" w:cs="Tahoma"/>
          <w:b/>
          <w:bCs/>
          <w:color w:val="222222"/>
          <w:lang w:eastAsia="en-ZA"/>
        </w:rPr>
        <w:t>Mat 28:19</w:t>
      </w:r>
      <w:r w:rsidRPr="00157AE7">
        <w:rPr>
          <w:rFonts w:ascii="Tahoma" w:eastAsia="Times New Roman" w:hAnsi="Tahoma" w:cs="Tahoma"/>
          <w:color w:val="222222"/>
          <w:lang w:eastAsia="en-ZA"/>
        </w:rPr>
        <w:t>; </w:t>
      </w:r>
      <w:r w:rsidRPr="00157AE7">
        <w:rPr>
          <w:rFonts w:ascii="Tahoma" w:eastAsia="Times New Roman" w:hAnsi="Tahoma" w:cs="Tahoma"/>
          <w:b/>
          <w:bCs/>
          <w:color w:val="222222"/>
          <w:lang w:eastAsia="en-ZA"/>
        </w:rPr>
        <w:t>Mark 16:15-16</w:t>
      </w:r>
      <w:r w:rsidRPr="00157AE7">
        <w:rPr>
          <w:rFonts w:ascii="Tahoma" w:eastAsia="Times New Roman" w:hAnsi="Tahoma" w:cs="Tahoma"/>
          <w:color w:val="222222"/>
          <w:lang w:eastAsia="en-ZA"/>
        </w:rPr>
        <w:t> en </w:t>
      </w:r>
      <w:r w:rsidRPr="00157AE7">
        <w:rPr>
          <w:rFonts w:ascii="Tahoma" w:eastAsia="Times New Roman" w:hAnsi="Tahoma" w:cs="Tahoma"/>
          <w:b/>
          <w:bCs/>
          <w:color w:val="222222"/>
          <w:lang w:eastAsia="en-ZA"/>
        </w:rPr>
        <w:t>Hand 1-10</w:t>
      </w:r>
      <w:r w:rsidRPr="00157AE7">
        <w:rPr>
          <w:rFonts w:ascii="Tahoma" w:eastAsia="Times New Roman" w:hAnsi="Tahoma" w:cs="Tahoma"/>
          <w:color w:val="222222"/>
          <w:lang w:eastAsia="en-ZA"/>
        </w:rPr>
        <w:t> te verklaar, is dat ons dan die </w:t>
      </w:r>
      <w:r w:rsidRPr="00157AE7">
        <w:rPr>
          <w:rFonts w:ascii="Tahoma" w:eastAsia="Times New Roman" w:hAnsi="Tahoma" w:cs="Tahoma"/>
          <w:b/>
          <w:bCs/>
          <w:color w:val="222222"/>
          <w:lang w:eastAsia="en-ZA"/>
        </w:rPr>
        <w:t>tema</w:t>
      </w:r>
      <w:r w:rsidRPr="00157AE7">
        <w:rPr>
          <w:rFonts w:ascii="Tahoma" w:eastAsia="Times New Roman" w:hAnsi="Tahoma" w:cs="Tahoma"/>
          <w:color w:val="222222"/>
          <w:lang w:eastAsia="en-ZA"/>
        </w:rPr>
        <w:t> van die HERE se </w:t>
      </w:r>
      <w:r w:rsidRPr="00157AE7">
        <w:rPr>
          <w:rFonts w:ascii="Tahoma" w:eastAsia="Times New Roman" w:hAnsi="Tahoma" w:cs="Tahoma"/>
          <w:b/>
          <w:bCs/>
          <w:color w:val="222222"/>
          <w:lang w:eastAsia="en-ZA"/>
        </w:rPr>
        <w:t>verbond</w:t>
      </w:r>
      <w:r w:rsidRPr="00157AE7">
        <w:rPr>
          <w:rFonts w:ascii="Tahoma" w:eastAsia="Times New Roman" w:hAnsi="Tahoma" w:cs="Tahoma"/>
          <w:color w:val="222222"/>
          <w:lang w:eastAsia="en-ZA"/>
        </w:rPr>
        <w:t> en </w:t>
      </w:r>
      <w:r w:rsidRPr="00157AE7">
        <w:rPr>
          <w:rFonts w:ascii="Tahoma" w:eastAsia="Times New Roman" w:hAnsi="Tahoma" w:cs="Tahoma"/>
          <w:b/>
          <w:bCs/>
          <w:color w:val="222222"/>
          <w:lang w:eastAsia="en-ZA"/>
        </w:rPr>
        <w:t>heilsbeloftes vir gelowiges </w:t>
      </w:r>
      <w:r w:rsidRPr="00157AE7">
        <w:rPr>
          <w:rFonts w:ascii="Tahoma" w:eastAsia="Times New Roman" w:hAnsi="Tahoma" w:cs="Tahoma"/>
          <w:b/>
          <w:bCs/>
          <w:i/>
          <w:iCs/>
          <w:color w:val="222222"/>
          <w:lang w:eastAsia="en-ZA"/>
        </w:rPr>
        <w:t>en</w:t>
      </w:r>
      <w:r w:rsidRPr="00157AE7">
        <w:rPr>
          <w:rFonts w:ascii="Tahoma" w:eastAsia="Times New Roman" w:hAnsi="Tahoma" w:cs="Tahoma"/>
          <w:b/>
          <w:bCs/>
          <w:color w:val="222222"/>
          <w:lang w:eastAsia="en-ZA"/>
        </w:rPr>
        <w:t> hulle kinders</w:t>
      </w:r>
      <w:r w:rsidRPr="00157AE7">
        <w:rPr>
          <w:rFonts w:ascii="Tahoma" w:eastAsia="Times New Roman" w:hAnsi="Tahoma" w:cs="Tahoma"/>
          <w:color w:val="222222"/>
          <w:lang w:eastAsia="en-ZA"/>
        </w:rPr>
        <w:t> by ons verklaring van die betrokke tekste buite rekening laat. Ek dink nie dis reg nie. Prof Jorrie Jordaan het ons nie so geleer om eksegese te doen nie. Hy het altyd daarop aan gedring dat jy Skrif met Skrif moet vergelyk </w:t>
      </w:r>
      <w:r w:rsidRPr="00157AE7">
        <w:rPr>
          <w:rFonts w:ascii="Tahoma" w:eastAsia="Times New Roman" w:hAnsi="Tahoma" w:cs="Tahoma"/>
          <w:b/>
          <w:bCs/>
          <w:i/>
          <w:iCs/>
          <w:color w:val="222222"/>
          <w:lang w:eastAsia="en-ZA"/>
        </w:rPr>
        <w:t>en</w:t>
      </w:r>
      <w:r w:rsidRPr="00157AE7">
        <w:rPr>
          <w:rFonts w:ascii="Tahoma" w:eastAsia="Times New Roman" w:hAnsi="Tahoma" w:cs="Tahoma"/>
          <w:color w:val="222222"/>
          <w:lang w:eastAsia="en-ZA"/>
        </w:rPr>
        <w:t> na die groot temas van die Skrif kyk.</w:t>
      </w:r>
    </w:p>
    <w:p w:rsidR="00157AE7" w:rsidRPr="00157AE7" w:rsidRDefault="00157AE7" w:rsidP="00157AE7">
      <w:pPr>
        <w:shd w:val="clear" w:color="auto" w:fill="FFFFFF"/>
        <w:spacing w:before="100" w:beforeAutospacing="1" w:after="0"/>
        <w:ind w:left="544"/>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0"/>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c2: Ek hoor wat jy sê. Maar wat daarvan as ek met die volgende worstel:</w:t>
      </w:r>
    </w:p>
    <w:p w:rsidR="00157AE7" w:rsidRPr="00157AE7" w:rsidRDefault="00157AE7" w:rsidP="00157AE7">
      <w:pPr>
        <w:numPr>
          <w:ilvl w:val="0"/>
          <w:numId w:val="4"/>
        </w:numPr>
        <w:shd w:val="clear" w:color="auto" w:fill="FFFFFF"/>
        <w:spacing w:before="100" w:beforeAutospacing="1" w:after="0"/>
        <w:ind w:left="945"/>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Ek aanvaar dat die HERE se heilsbeloftes vir my en my kinders is.</w:t>
      </w:r>
    </w:p>
    <w:p w:rsidR="00157AE7" w:rsidRPr="00157AE7" w:rsidRDefault="00157AE7" w:rsidP="00157AE7">
      <w:pPr>
        <w:numPr>
          <w:ilvl w:val="0"/>
          <w:numId w:val="4"/>
        </w:numPr>
        <w:shd w:val="clear" w:color="auto" w:fill="FFFFFF"/>
        <w:spacing w:before="100" w:beforeAutospacing="1" w:after="0"/>
        <w:ind w:left="945"/>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Ek aanvaar ook, in die lig van die Skrif se verbond-tema en heilsbeloftes aan gelowiges-en-hulle-kinders-tema, dat die doop ook 'n teken en seël is van die HERE se heilsbeloftes aan my </w:t>
      </w:r>
      <w:r w:rsidRPr="00157AE7">
        <w:rPr>
          <w:rFonts w:ascii="Tahoma" w:eastAsia="Times New Roman" w:hAnsi="Tahoma" w:cs="Tahoma"/>
          <w:b/>
          <w:bCs/>
          <w:i/>
          <w:iCs/>
          <w:color w:val="222222"/>
          <w:lang w:eastAsia="en-ZA"/>
        </w:rPr>
        <w:t>en</w:t>
      </w:r>
      <w:r w:rsidRPr="00157AE7">
        <w:rPr>
          <w:rFonts w:ascii="Tahoma" w:eastAsia="Times New Roman" w:hAnsi="Tahoma" w:cs="Tahoma"/>
          <w:color w:val="222222"/>
          <w:lang w:eastAsia="en-ZA"/>
        </w:rPr>
        <w:t> my kinders.</w:t>
      </w:r>
    </w:p>
    <w:p w:rsidR="00157AE7" w:rsidRPr="00157AE7" w:rsidRDefault="00157AE7" w:rsidP="00157AE7">
      <w:pPr>
        <w:numPr>
          <w:ilvl w:val="0"/>
          <w:numId w:val="4"/>
        </w:numPr>
        <w:shd w:val="clear" w:color="auto" w:fill="FFFFFF"/>
        <w:spacing w:before="100" w:beforeAutospacing="1" w:after="0"/>
        <w:ind w:left="945"/>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Maar as gevolg van die aanbreek van die nuwe bedeling in Christus met al die ingrypende veranderinge daarmee saam, soos dat met die koms van Christus die (seremoniële)wet verander het (</w:t>
      </w:r>
      <w:r w:rsidRPr="00157AE7">
        <w:rPr>
          <w:rFonts w:ascii="Tahoma" w:eastAsia="Times New Roman" w:hAnsi="Tahoma" w:cs="Tahoma"/>
          <w:b/>
          <w:bCs/>
          <w:color w:val="222222"/>
          <w:lang w:eastAsia="en-ZA"/>
        </w:rPr>
        <w:t>Heb 7:12</w:t>
      </w:r>
      <w:r w:rsidRPr="00157AE7">
        <w:rPr>
          <w:rFonts w:ascii="Tahoma" w:eastAsia="Times New Roman" w:hAnsi="Tahoma" w:cs="Tahoma"/>
          <w:color w:val="222222"/>
          <w:lang w:eastAsia="en-ZA"/>
        </w:rPr>
        <w:t>), meen ek egter dat dit die veiligste en beste is om te bly by die eksplisiete duidelike bevele van die NT (</w:t>
      </w:r>
      <w:r w:rsidRPr="00157AE7">
        <w:rPr>
          <w:rFonts w:ascii="Tahoma" w:eastAsia="Times New Roman" w:hAnsi="Tahoma" w:cs="Tahoma"/>
          <w:b/>
          <w:bCs/>
          <w:color w:val="222222"/>
          <w:lang w:eastAsia="en-ZA"/>
        </w:rPr>
        <w:t>Mat 28:19</w:t>
      </w:r>
      <w:r w:rsidRPr="00157AE7">
        <w:rPr>
          <w:rFonts w:ascii="Tahoma" w:eastAsia="Times New Roman" w:hAnsi="Tahoma" w:cs="Tahoma"/>
          <w:color w:val="222222"/>
          <w:lang w:eastAsia="en-ZA"/>
        </w:rPr>
        <w:t>; </w:t>
      </w:r>
      <w:r w:rsidRPr="00157AE7">
        <w:rPr>
          <w:rFonts w:ascii="Tahoma" w:eastAsia="Times New Roman" w:hAnsi="Tahoma" w:cs="Tahoma"/>
          <w:b/>
          <w:bCs/>
          <w:color w:val="222222"/>
          <w:lang w:eastAsia="en-ZA"/>
        </w:rPr>
        <w:t>Mark 16:15-16</w:t>
      </w:r>
      <w:r w:rsidRPr="00157AE7">
        <w:rPr>
          <w:rFonts w:ascii="Tahoma" w:eastAsia="Times New Roman" w:hAnsi="Tahoma" w:cs="Tahoma"/>
          <w:color w:val="222222"/>
          <w:lang w:eastAsia="en-ZA"/>
        </w:rPr>
        <w:t>) – net soos die HERE se volk in die OT 'n eksplisiete bevel oor besnydenis gehad het (</w:t>
      </w:r>
      <w:r w:rsidRPr="00157AE7">
        <w:rPr>
          <w:rFonts w:ascii="Tahoma" w:eastAsia="Times New Roman" w:hAnsi="Tahoma" w:cs="Tahoma"/>
          <w:b/>
          <w:bCs/>
          <w:color w:val="222222"/>
          <w:lang w:eastAsia="en-ZA"/>
        </w:rPr>
        <w:t>Gen 17:9-14</w:t>
      </w:r>
      <w:r w:rsidRPr="00157AE7">
        <w:rPr>
          <w:rFonts w:ascii="Tahoma" w:eastAsia="Times New Roman" w:hAnsi="Tahoma" w:cs="Tahoma"/>
          <w:color w:val="222222"/>
          <w:lang w:eastAsia="en-ZA"/>
        </w:rPr>
        <w:t>) – vgl ook </w:t>
      </w:r>
      <w:r w:rsidRPr="00157AE7">
        <w:rPr>
          <w:rFonts w:ascii="Tahoma" w:eastAsia="Times New Roman" w:hAnsi="Tahoma" w:cs="Tahoma"/>
          <w:b/>
          <w:bCs/>
          <w:color w:val="222222"/>
          <w:lang w:eastAsia="en-ZA"/>
        </w:rPr>
        <w:t>HK</w:t>
      </w:r>
      <w:r w:rsidRPr="00157AE7">
        <w:rPr>
          <w:rFonts w:ascii="Tahoma" w:eastAsia="Times New Roman" w:hAnsi="Tahoma" w:cs="Tahoma"/>
          <w:color w:val="222222"/>
          <w:lang w:eastAsia="en-ZA"/>
        </w:rPr>
        <w:t> </w:t>
      </w:r>
      <w:r w:rsidRPr="00157AE7">
        <w:rPr>
          <w:rFonts w:ascii="Tahoma" w:eastAsia="Times New Roman" w:hAnsi="Tahoma" w:cs="Tahoma"/>
          <w:b/>
          <w:bCs/>
          <w:color w:val="222222"/>
          <w:lang w:eastAsia="en-ZA"/>
        </w:rPr>
        <w:t>Sondag 33 v/a 91</w:t>
      </w:r>
      <w:r w:rsidRPr="00157AE7">
        <w:rPr>
          <w:rFonts w:ascii="Tahoma" w:eastAsia="Times New Roman" w:hAnsi="Tahoma" w:cs="Tahoma"/>
          <w:color w:val="222222"/>
          <w:lang w:eastAsia="en-ZA"/>
        </w:rPr>
        <w:t>; </w:t>
      </w:r>
      <w:r w:rsidRPr="00157AE7">
        <w:rPr>
          <w:rFonts w:ascii="Tahoma" w:eastAsia="Times New Roman" w:hAnsi="Tahoma" w:cs="Tahoma"/>
          <w:b/>
          <w:bCs/>
          <w:color w:val="222222"/>
          <w:lang w:eastAsia="en-ZA"/>
        </w:rPr>
        <w:t>Sondag 35 v/a 96</w:t>
      </w:r>
      <w:r w:rsidRPr="00157AE7">
        <w:rPr>
          <w:rFonts w:ascii="Tahoma" w:eastAsia="Times New Roman" w:hAnsi="Tahoma" w:cs="Tahoma"/>
          <w:color w:val="222222"/>
          <w:lang w:eastAsia="en-ZA"/>
        </w:rPr>
        <w:t>.</w:t>
      </w:r>
    </w:p>
    <w:p w:rsidR="00157AE7" w:rsidRPr="00157AE7" w:rsidRDefault="00157AE7" w:rsidP="00157AE7">
      <w:pPr>
        <w:numPr>
          <w:ilvl w:val="0"/>
          <w:numId w:val="4"/>
        </w:numPr>
        <w:shd w:val="clear" w:color="auto" w:fill="FFFFFF"/>
        <w:spacing w:before="100" w:beforeAutospacing="1" w:after="0"/>
        <w:ind w:left="945"/>
        <w:jc w:val="left"/>
        <w:rPr>
          <w:rFonts w:ascii="Arial" w:eastAsia="Times New Roman" w:hAnsi="Arial" w:cs="Arial"/>
          <w:color w:val="222222"/>
          <w:sz w:val="19"/>
          <w:szCs w:val="19"/>
          <w:lang w:val="en-ZA" w:eastAsia="en-ZA"/>
        </w:rPr>
      </w:pPr>
      <w:r w:rsidRPr="00157AE7">
        <w:rPr>
          <w:rFonts w:ascii="Tahoma" w:eastAsia="Times New Roman" w:hAnsi="Tahoma" w:cs="Tahoma"/>
          <w:b/>
          <w:bCs/>
          <w:i/>
          <w:iCs/>
          <w:color w:val="222222"/>
          <w:lang w:eastAsia="en-ZA"/>
        </w:rPr>
        <w:t>Dus:</w:t>
      </w:r>
      <w:r w:rsidRPr="00157AE7">
        <w:rPr>
          <w:rFonts w:ascii="Tahoma" w:eastAsia="Times New Roman" w:hAnsi="Tahoma" w:cs="Tahoma"/>
          <w:color w:val="222222"/>
          <w:lang w:eastAsia="en-ZA"/>
        </w:rPr>
        <w:t> Terwyl ek met blydskap die beloftes van die HERE vir my </w:t>
      </w:r>
      <w:r w:rsidRPr="00157AE7">
        <w:rPr>
          <w:rFonts w:ascii="Tahoma" w:eastAsia="Times New Roman" w:hAnsi="Tahoma" w:cs="Tahoma"/>
          <w:b/>
          <w:bCs/>
          <w:i/>
          <w:iCs/>
          <w:color w:val="222222"/>
          <w:lang w:eastAsia="en-ZA"/>
        </w:rPr>
        <w:t>en</w:t>
      </w:r>
      <w:r w:rsidRPr="00157AE7">
        <w:rPr>
          <w:rFonts w:ascii="Tahoma" w:eastAsia="Times New Roman" w:hAnsi="Tahoma" w:cs="Tahoma"/>
          <w:color w:val="222222"/>
          <w:lang w:eastAsia="en-ZA"/>
        </w:rPr>
        <w:t> my kinders aanneem, aanvaar ek met net so 'n groot blydskap dat die teken daarvan net aan mense bedien word in wie die beloftes sigbaar manifesteer.</w:t>
      </w:r>
      <w:bookmarkStart w:id="14" w:name="151cfe72365c644e_sdfootnote1anc"/>
      <w:r w:rsidRPr="00157AE7">
        <w:rPr>
          <w:rFonts w:ascii="Tahoma" w:eastAsia="Times New Roman" w:hAnsi="Tahoma" w:cs="Tahoma"/>
          <w:color w:val="222222"/>
          <w:lang w:eastAsia="en-ZA"/>
        </w:rPr>
        <w:fldChar w:fldCharType="begin"/>
      </w:r>
      <w:r w:rsidRPr="00157AE7">
        <w:rPr>
          <w:rFonts w:ascii="Tahoma" w:eastAsia="Times New Roman" w:hAnsi="Tahoma" w:cs="Tahoma"/>
          <w:color w:val="222222"/>
          <w:lang w:eastAsia="en-ZA"/>
        </w:rPr>
        <w:instrText xml:space="preserve"> HYPERLINK "https://mail.google.com/mail/u/0/" \l "151cfe72365c644e_sdfootnote1sym" </w:instrText>
      </w:r>
      <w:r w:rsidRPr="00157AE7">
        <w:rPr>
          <w:rFonts w:ascii="Tahoma" w:eastAsia="Times New Roman" w:hAnsi="Tahoma" w:cs="Tahoma"/>
          <w:color w:val="222222"/>
          <w:lang w:eastAsia="en-ZA"/>
        </w:rPr>
        <w:fldChar w:fldCharType="separate"/>
      </w:r>
      <w:r w:rsidRPr="00157AE7">
        <w:rPr>
          <w:rFonts w:ascii="Tahoma" w:eastAsia="Times New Roman" w:hAnsi="Tahoma" w:cs="Tahoma"/>
          <w:color w:val="1155CC"/>
          <w:u w:val="single"/>
          <w:vertAlign w:val="superscript"/>
          <w:lang w:eastAsia="en-ZA"/>
        </w:rPr>
        <w:t>1</w:t>
      </w:r>
      <w:r w:rsidRPr="00157AE7">
        <w:rPr>
          <w:rFonts w:ascii="Tahoma" w:eastAsia="Times New Roman" w:hAnsi="Tahoma" w:cs="Tahoma"/>
          <w:color w:val="222222"/>
          <w:lang w:eastAsia="en-ZA"/>
        </w:rPr>
        <w:fldChar w:fldCharType="end"/>
      </w:r>
      <w:bookmarkEnd w:id="14"/>
      <w:r w:rsidRPr="00157AE7">
        <w:rPr>
          <w:rFonts w:ascii="Tahoma" w:eastAsia="Times New Roman" w:hAnsi="Tahoma" w:cs="Tahoma"/>
          <w:color w:val="222222"/>
          <w:lang w:eastAsia="en-ZA"/>
        </w:rPr>
        <w:t> So, meen ek, is ek besig om </w:t>
      </w:r>
      <w:r w:rsidRPr="00157AE7">
        <w:rPr>
          <w:rFonts w:ascii="Tahoma" w:eastAsia="Times New Roman" w:hAnsi="Tahoma" w:cs="Tahoma"/>
          <w:b/>
          <w:bCs/>
          <w:color w:val="222222"/>
          <w:lang w:eastAsia="en-ZA"/>
        </w:rPr>
        <w:t>Mat 28:19</w:t>
      </w:r>
      <w:r w:rsidRPr="00157AE7">
        <w:rPr>
          <w:rFonts w:ascii="Tahoma" w:eastAsia="Times New Roman" w:hAnsi="Tahoma" w:cs="Tahoma"/>
          <w:color w:val="222222"/>
          <w:lang w:eastAsia="en-ZA"/>
        </w:rPr>
        <w:t>; </w:t>
      </w:r>
      <w:r w:rsidRPr="00157AE7">
        <w:rPr>
          <w:rFonts w:ascii="Tahoma" w:eastAsia="Times New Roman" w:hAnsi="Tahoma" w:cs="Tahoma"/>
          <w:b/>
          <w:bCs/>
          <w:color w:val="222222"/>
          <w:lang w:eastAsia="en-ZA"/>
        </w:rPr>
        <w:t>Mark 16:15-16</w:t>
      </w:r>
      <w:r w:rsidRPr="00157AE7">
        <w:rPr>
          <w:rFonts w:ascii="Tahoma" w:eastAsia="Times New Roman" w:hAnsi="Tahoma" w:cs="Tahoma"/>
          <w:color w:val="222222"/>
          <w:lang w:eastAsia="en-ZA"/>
        </w:rPr>
        <w:t> en </w:t>
      </w:r>
      <w:r w:rsidRPr="00157AE7">
        <w:rPr>
          <w:rFonts w:ascii="Tahoma" w:eastAsia="Times New Roman" w:hAnsi="Tahoma" w:cs="Tahoma"/>
          <w:b/>
          <w:bCs/>
          <w:color w:val="222222"/>
          <w:lang w:eastAsia="en-ZA"/>
        </w:rPr>
        <w:t>Hand 1-10</w:t>
      </w:r>
      <w:r w:rsidRPr="00157AE7">
        <w:rPr>
          <w:rFonts w:ascii="Tahoma" w:eastAsia="Times New Roman" w:hAnsi="Tahoma" w:cs="Tahoma"/>
          <w:color w:val="222222"/>
          <w:lang w:eastAsia="en-ZA"/>
        </w:rPr>
        <w:t> </w:t>
      </w:r>
      <w:r w:rsidRPr="00157AE7">
        <w:rPr>
          <w:rFonts w:ascii="Tahoma" w:eastAsia="Times New Roman" w:hAnsi="Tahoma" w:cs="Tahoma"/>
          <w:b/>
          <w:bCs/>
          <w:i/>
          <w:iCs/>
          <w:color w:val="222222"/>
          <w:lang w:eastAsia="en-ZA"/>
        </w:rPr>
        <w:t>en</w:t>
      </w:r>
      <w:r w:rsidRPr="00157AE7">
        <w:rPr>
          <w:rFonts w:ascii="Tahoma" w:eastAsia="Times New Roman" w:hAnsi="Tahoma" w:cs="Tahoma"/>
          <w:color w:val="222222"/>
          <w:lang w:eastAsia="en-ZA"/>
        </w:rPr>
        <w:t> </w:t>
      </w:r>
      <w:r w:rsidRPr="00157AE7">
        <w:rPr>
          <w:rFonts w:ascii="Tahoma" w:eastAsia="Times New Roman" w:hAnsi="Tahoma" w:cs="Tahoma"/>
          <w:b/>
          <w:bCs/>
          <w:color w:val="222222"/>
          <w:lang w:eastAsia="en-ZA"/>
        </w:rPr>
        <w:t>die verbond-tema</w:t>
      </w:r>
      <w:r w:rsidRPr="00157AE7">
        <w:rPr>
          <w:rFonts w:ascii="Tahoma" w:eastAsia="Times New Roman" w:hAnsi="Tahoma" w:cs="Tahoma"/>
          <w:color w:val="222222"/>
          <w:lang w:eastAsia="en-ZA"/>
        </w:rPr>
        <w:t> vas te hou – natuurlik op 'n ander manier as kinder-dopers.</w:t>
      </w:r>
    </w:p>
    <w:p w:rsidR="00157AE7" w:rsidRPr="00157AE7" w:rsidRDefault="00157AE7" w:rsidP="00157AE7">
      <w:pPr>
        <w:numPr>
          <w:ilvl w:val="0"/>
          <w:numId w:val="4"/>
        </w:numPr>
        <w:shd w:val="clear" w:color="auto" w:fill="FFFFFF"/>
        <w:spacing w:before="100" w:beforeAutospacing="1" w:after="0"/>
        <w:ind w:left="945"/>
        <w:jc w:val="left"/>
        <w:rPr>
          <w:rFonts w:ascii="Arial" w:eastAsia="Times New Roman" w:hAnsi="Arial" w:cs="Arial"/>
          <w:color w:val="222222"/>
          <w:sz w:val="19"/>
          <w:szCs w:val="19"/>
          <w:lang w:val="en-ZA" w:eastAsia="en-ZA"/>
        </w:rPr>
      </w:pPr>
      <w:bookmarkStart w:id="15" w:name="151cfe72365c644e__FOOTER_SECTION_15"/>
      <w:bookmarkStart w:id="16" w:name="151cfe72365c644e__FOOTER_SECTION_16"/>
      <w:bookmarkEnd w:id="15"/>
      <w:bookmarkEnd w:id="16"/>
      <w:r w:rsidRPr="00157AE7">
        <w:rPr>
          <w:rFonts w:ascii="Arial" w:eastAsia="Times New Roman" w:hAnsi="Arial" w:cs="Arial"/>
          <w:color w:val="222222"/>
          <w:sz w:val="19"/>
          <w:szCs w:val="19"/>
          <w:lang w:val="en-ZA" w:eastAsia="en-ZA"/>
        </w:rPr>
        <w:t> </w:t>
      </w:r>
      <w:r w:rsidRPr="00157AE7">
        <w:rPr>
          <w:rFonts w:ascii="Tahoma" w:eastAsia="Times New Roman" w:hAnsi="Tahoma" w:cs="Tahoma"/>
          <w:color w:val="222222"/>
          <w:lang w:eastAsia="en-ZA"/>
        </w:rPr>
        <w:t>'n Goeie voorbeeld om my manier van verstaan te ondersteun is die gebeure van </w:t>
      </w:r>
      <w:r w:rsidRPr="00157AE7">
        <w:rPr>
          <w:rFonts w:ascii="Tahoma" w:eastAsia="Times New Roman" w:hAnsi="Tahoma" w:cs="Tahoma"/>
          <w:b/>
          <w:bCs/>
          <w:color w:val="222222"/>
          <w:lang w:eastAsia="en-ZA"/>
        </w:rPr>
        <w:t>Hand 2</w:t>
      </w:r>
      <w:r w:rsidRPr="00157AE7">
        <w:rPr>
          <w:rFonts w:ascii="Tahoma" w:eastAsia="Times New Roman" w:hAnsi="Tahoma" w:cs="Tahoma"/>
          <w:color w:val="222222"/>
          <w:lang w:eastAsia="en-ZA"/>
        </w:rPr>
        <w:t>. Daar roep Petrus sy gehoor op met: </w:t>
      </w:r>
      <w:r w:rsidRPr="00157AE7">
        <w:rPr>
          <w:rFonts w:ascii="Tahoma" w:eastAsia="Times New Roman" w:hAnsi="Tahoma" w:cs="Tahoma"/>
          <w:i/>
          <w:iCs/>
          <w:color w:val="222222"/>
          <w:lang w:eastAsia="en-ZA"/>
        </w:rPr>
        <w:t>“</w:t>
      </w:r>
      <w:r w:rsidRPr="00157AE7">
        <w:rPr>
          <w:rFonts w:ascii="Tahoma" w:eastAsia="Times New Roman" w:hAnsi="Tahoma" w:cs="Tahoma"/>
          <w:i/>
          <w:iCs/>
          <w:color w:val="000000"/>
          <w:lang w:eastAsia="en-ZA"/>
        </w:rPr>
        <w:t>Bekeer julle, en laat elkeen van julle gedoop word in die Naam van Jesus Christus tot vergewing van sondes, en julle sal die gawe van die Heilige Gees ontvang. Want die belofte kom julle toe en julle kinders en almal wat daar ver is, die wat die Here onse God na Hom sal roep.</w:t>
      </w:r>
      <w:r w:rsidRPr="00157AE7">
        <w:rPr>
          <w:rFonts w:ascii="Tahoma" w:eastAsia="Times New Roman" w:hAnsi="Tahoma" w:cs="Tahoma"/>
          <w:i/>
          <w:iCs/>
          <w:color w:val="222222"/>
          <w:lang w:eastAsia="en-ZA"/>
        </w:rPr>
        <w:t>”</w:t>
      </w:r>
      <w:r w:rsidRPr="00157AE7">
        <w:rPr>
          <w:rFonts w:ascii="Tahoma" w:eastAsia="Times New Roman" w:hAnsi="Tahoma" w:cs="Tahoma"/>
          <w:color w:val="222222"/>
          <w:lang w:eastAsia="en-ZA"/>
        </w:rPr>
        <w:t> (</w:t>
      </w:r>
      <w:r w:rsidRPr="00157AE7">
        <w:rPr>
          <w:rFonts w:ascii="Tahoma" w:eastAsia="Times New Roman" w:hAnsi="Tahoma" w:cs="Tahoma"/>
          <w:b/>
          <w:bCs/>
          <w:color w:val="222222"/>
          <w:lang w:eastAsia="en-ZA"/>
        </w:rPr>
        <w:t>Hand 2:38-39</w:t>
      </w:r>
      <w:r w:rsidRPr="00157AE7">
        <w:rPr>
          <w:rFonts w:ascii="Tahoma" w:eastAsia="Times New Roman" w:hAnsi="Tahoma" w:cs="Tahoma"/>
          <w:color w:val="222222"/>
          <w:lang w:eastAsia="en-ZA"/>
        </w:rPr>
        <w:t>). Wat gebeur toe? Wel, die wat uitverkies is het toe bekeer en geglo (</w:t>
      </w:r>
      <w:r w:rsidRPr="00157AE7">
        <w:rPr>
          <w:rFonts w:ascii="Tahoma" w:eastAsia="Times New Roman" w:hAnsi="Tahoma" w:cs="Tahoma"/>
          <w:b/>
          <w:bCs/>
          <w:color w:val="222222"/>
          <w:lang w:eastAsia="en-ZA"/>
        </w:rPr>
        <w:t>Hand 2:41, 47</w:t>
      </w:r>
      <w:r w:rsidRPr="00157AE7">
        <w:rPr>
          <w:rFonts w:ascii="Tahoma" w:eastAsia="Times New Roman" w:hAnsi="Tahoma" w:cs="Tahoma"/>
          <w:color w:val="222222"/>
          <w:lang w:eastAsia="en-ZA"/>
        </w:rPr>
        <w:t>). Wat het hulle geglo en waarheen het hulle bekeer? Wel, hulle het die heilsbeloftes vir hulle </w:t>
      </w:r>
      <w:r w:rsidRPr="00157AE7">
        <w:rPr>
          <w:rFonts w:ascii="Tahoma" w:eastAsia="Times New Roman" w:hAnsi="Tahoma" w:cs="Tahoma"/>
          <w:b/>
          <w:bCs/>
          <w:i/>
          <w:iCs/>
          <w:color w:val="222222"/>
          <w:lang w:eastAsia="en-ZA"/>
        </w:rPr>
        <w:t>en</w:t>
      </w:r>
      <w:r w:rsidRPr="00157AE7">
        <w:rPr>
          <w:rFonts w:ascii="Tahoma" w:eastAsia="Times New Roman" w:hAnsi="Tahoma" w:cs="Tahoma"/>
          <w:color w:val="222222"/>
          <w:lang w:eastAsia="en-ZA"/>
        </w:rPr>
        <w:t> hulle kinders geglo ... en hulle het na Jesus toe bekeer ... soos Petrus dit in </w:t>
      </w:r>
      <w:r w:rsidRPr="00157AE7">
        <w:rPr>
          <w:rFonts w:ascii="Tahoma" w:eastAsia="Times New Roman" w:hAnsi="Tahoma" w:cs="Tahoma"/>
          <w:b/>
          <w:bCs/>
          <w:color w:val="222222"/>
          <w:lang w:eastAsia="en-ZA"/>
        </w:rPr>
        <w:t>vers 38-39</w:t>
      </w:r>
      <w:r w:rsidRPr="00157AE7">
        <w:rPr>
          <w:rFonts w:ascii="Tahoma" w:eastAsia="Times New Roman" w:hAnsi="Tahoma" w:cs="Tahoma"/>
          <w:color w:val="222222"/>
          <w:lang w:eastAsia="en-ZA"/>
        </w:rPr>
        <w:t> verkondig het. En toe? Wel, </w:t>
      </w:r>
      <w:r w:rsidRPr="00157AE7">
        <w:rPr>
          <w:rFonts w:ascii="Tahoma" w:eastAsia="Times New Roman" w:hAnsi="Tahoma" w:cs="Tahoma"/>
          <w:b/>
          <w:bCs/>
          <w:color w:val="222222"/>
          <w:lang w:eastAsia="en-ZA"/>
        </w:rPr>
        <w:t>Hand 2:41</w:t>
      </w:r>
      <w:r w:rsidRPr="00157AE7">
        <w:rPr>
          <w:rFonts w:ascii="Tahoma" w:eastAsia="Times New Roman" w:hAnsi="Tahoma" w:cs="Tahoma"/>
          <w:color w:val="222222"/>
          <w:lang w:eastAsia="en-ZA"/>
        </w:rPr>
        <w:t> sê: </w:t>
      </w:r>
      <w:r w:rsidRPr="00157AE7">
        <w:rPr>
          <w:rFonts w:ascii="Tahoma" w:eastAsia="Times New Roman" w:hAnsi="Tahoma" w:cs="Tahoma"/>
          <w:i/>
          <w:iCs/>
          <w:color w:val="222222"/>
          <w:lang w:eastAsia="en-ZA"/>
        </w:rPr>
        <w:t>“</w:t>
      </w:r>
      <w:r w:rsidRPr="00157AE7">
        <w:rPr>
          <w:rFonts w:ascii="Tahoma" w:eastAsia="Times New Roman" w:hAnsi="Tahoma" w:cs="Tahoma"/>
          <w:b/>
          <w:bCs/>
          <w:i/>
          <w:iCs/>
          <w:color w:val="000000"/>
          <w:lang w:eastAsia="en-ZA"/>
        </w:rPr>
        <w:t>Die wat toe sy woord met blydskap aangeneem het, is gedoop</w:t>
      </w:r>
      <w:r w:rsidRPr="00157AE7">
        <w:rPr>
          <w:rFonts w:ascii="Tahoma" w:eastAsia="Times New Roman" w:hAnsi="Tahoma" w:cs="Tahoma"/>
          <w:i/>
          <w:iCs/>
          <w:color w:val="000000"/>
          <w:lang w:eastAsia="en-ZA"/>
        </w:rPr>
        <w:t>...</w:t>
      </w:r>
      <w:r w:rsidRPr="00157AE7">
        <w:rPr>
          <w:rFonts w:ascii="Tahoma" w:eastAsia="Times New Roman" w:hAnsi="Tahoma" w:cs="Tahoma"/>
          <w:i/>
          <w:iCs/>
          <w:color w:val="222222"/>
          <w:lang w:eastAsia="en-ZA"/>
        </w:rPr>
        <w:t>” </w:t>
      </w:r>
      <w:r w:rsidRPr="00157AE7">
        <w:rPr>
          <w:rFonts w:ascii="Tahoma" w:eastAsia="Times New Roman" w:hAnsi="Tahoma" w:cs="Tahoma"/>
          <w:color w:val="222222"/>
          <w:lang w:eastAsia="en-ZA"/>
        </w:rPr>
        <w:t>en nie ook die wat Petrus se Woord aangeneem het se kinders nie ... alhoewel die beloftes ook vir hulle kinders is.</w:t>
      </w:r>
      <w:bookmarkStart w:id="17" w:name="151cfe72365c644e_sdfootnote2anc"/>
      <w:r w:rsidRPr="00157AE7">
        <w:rPr>
          <w:rFonts w:ascii="Tahoma" w:eastAsia="Times New Roman" w:hAnsi="Tahoma" w:cs="Tahoma"/>
          <w:color w:val="222222"/>
          <w:lang w:eastAsia="en-ZA"/>
        </w:rPr>
        <w:fldChar w:fldCharType="begin"/>
      </w:r>
      <w:r w:rsidRPr="00157AE7">
        <w:rPr>
          <w:rFonts w:ascii="Tahoma" w:eastAsia="Times New Roman" w:hAnsi="Tahoma" w:cs="Tahoma"/>
          <w:color w:val="222222"/>
          <w:lang w:eastAsia="en-ZA"/>
        </w:rPr>
        <w:instrText xml:space="preserve"> HYPERLINK "https://mail.google.com/mail/u/0/" \l "151cfe72365c644e_sdfootnote2sym" </w:instrText>
      </w:r>
      <w:r w:rsidRPr="00157AE7">
        <w:rPr>
          <w:rFonts w:ascii="Tahoma" w:eastAsia="Times New Roman" w:hAnsi="Tahoma" w:cs="Tahoma"/>
          <w:color w:val="222222"/>
          <w:lang w:eastAsia="en-ZA"/>
        </w:rPr>
        <w:fldChar w:fldCharType="separate"/>
      </w:r>
      <w:r w:rsidRPr="00157AE7">
        <w:rPr>
          <w:rFonts w:ascii="Tahoma" w:eastAsia="Times New Roman" w:hAnsi="Tahoma" w:cs="Tahoma"/>
          <w:color w:val="1155CC"/>
          <w:u w:val="single"/>
          <w:vertAlign w:val="superscript"/>
          <w:lang w:eastAsia="en-ZA"/>
        </w:rPr>
        <w:t>2</w:t>
      </w:r>
      <w:r w:rsidRPr="00157AE7">
        <w:rPr>
          <w:rFonts w:ascii="Tahoma" w:eastAsia="Times New Roman" w:hAnsi="Tahoma" w:cs="Tahoma"/>
          <w:color w:val="222222"/>
          <w:lang w:eastAsia="en-ZA"/>
        </w:rPr>
        <w:fldChar w:fldCharType="end"/>
      </w:r>
      <w:bookmarkEnd w:id="17"/>
      <w:r w:rsidRPr="00157AE7">
        <w:rPr>
          <w:rFonts w:ascii="Tahoma" w:eastAsia="Times New Roman" w:hAnsi="Tahoma" w:cs="Tahoma"/>
          <w:color w:val="222222"/>
          <w:lang w:eastAsia="en-ZA"/>
        </w:rPr>
        <w:t> </w:t>
      </w:r>
    </w:p>
    <w:p w:rsidR="00157AE7" w:rsidRPr="00157AE7" w:rsidRDefault="00157AE7" w:rsidP="00157AE7">
      <w:pPr>
        <w:shd w:val="clear" w:color="auto" w:fill="FFFFFF"/>
        <w:spacing w:before="100" w:beforeAutospacing="1" w:after="0"/>
        <w:ind w:left="544"/>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val="en-ZA" w:eastAsia="en-ZA"/>
        </w:rPr>
      </w:pPr>
      <w:bookmarkStart w:id="18" w:name="151cfe72365c644e__FOOTER_SECTION_17"/>
      <w:bookmarkEnd w:id="18"/>
      <w:r w:rsidRPr="00157AE7">
        <w:rPr>
          <w:rFonts w:ascii="Tahoma" w:eastAsia="Times New Roman" w:hAnsi="Tahoma" w:cs="Tahoma"/>
          <w:color w:val="222222"/>
          <w:lang w:eastAsia="en-ZA"/>
        </w:rPr>
        <w:t>c1: Sjoe ja, ek hoor. En jou argument is goed. Daar lê egter vir my 'n probleem by die derde bullit. Jy sê dat die Nuwe bedeling ingrypende veranderinge mee bring. Jy noem ook die voorbeeld van </w:t>
      </w:r>
      <w:r w:rsidRPr="00157AE7">
        <w:rPr>
          <w:rFonts w:ascii="Tahoma" w:eastAsia="Times New Roman" w:hAnsi="Tahoma" w:cs="Tahoma"/>
          <w:b/>
          <w:bCs/>
          <w:color w:val="222222"/>
          <w:lang w:eastAsia="en-ZA"/>
        </w:rPr>
        <w:t>Heb 7:12 </w:t>
      </w:r>
      <w:r w:rsidRPr="00157AE7">
        <w:rPr>
          <w:rFonts w:ascii="Tahoma" w:eastAsia="Times New Roman" w:hAnsi="Tahoma" w:cs="Tahoma"/>
          <w:color w:val="222222"/>
          <w:lang w:eastAsia="en-ZA"/>
        </w:rPr>
        <w:t>- </w:t>
      </w:r>
      <w:r w:rsidRPr="00157AE7">
        <w:rPr>
          <w:rFonts w:ascii="Tahoma" w:eastAsia="Times New Roman" w:hAnsi="Tahoma" w:cs="Tahoma"/>
          <w:i/>
          <w:iCs/>
          <w:color w:val="222222"/>
          <w:lang w:eastAsia="en-ZA"/>
        </w:rPr>
        <w:t>“</w:t>
      </w:r>
      <w:r w:rsidRPr="00157AE7">
        <w:rPr>
          <w:rFonts w:ascii="Tahoma" w:eastAsia="Times New Roman" w:hAnsi="Tahoma" w:cs="Tahoma"/>
          <w:i/>
          <w:iCs/>
          <w:color w:val="000000"/>
          <w:lang w:eastAsia="en-ZA"/>
        </w:rPr>
        <w:t>met verandering van die priesterskap kom daar noodsaaklik ook verandering van wet ...</w:t>
      </w:r>
      <w:r w:rsidRPr="00157AE7">
        <w:rPr>
          <w:rFonts w:ascii="Tahoma" w:eastAsia="Times New Roman" w:hAnsi="Tahoma" w:cs="Tahoma"/>
          <w:i/>
          <w:iCs/>
          <w:color w:val="222222"/>
          <w:lang w:eastAsia="en-ZA"/>
        </w:rPr>
        <w:t>” </w:t>
      </w:r>
      <w:r w:rsidRPr="00157AE7">
        <w:rPr>
          <w:rFonts w:ascii="Tahoma" w:eastAsia="Times New Roman" w:hAnsi="Tahoma" w:cs="Tahoma"/>
          <w:color w:val="222222"/>
          <w:lang w:eastAsia="en-ZA"/>
        </w:rPr>
        <w:t>Ek stem saam daarmee. Maar meen dat die Skrif self vir ons moet aantoon wat vanuit die Ou bedeling afgesluit is en wat steeds kontinueer. Ek dink jou verwysing na </w:t>
      </w:r>
      <w:r w:rsidRPr="00157AE7">
        <w:rPr>
          <w:rFonts w:ascii="Tahoma" w:eastAsia="Times New Roman" w:hAnsi="Tahoma" w:cs="Tahoma"/>
          <w:b/>
          <w:bCs/>
          <w:color w:val="222222"/>
          <w:lang w:eastAsia="en-ZA"/>
        </w:rPr>
        <w:t>HK Sondag 33</w:t>
      </w:r>
      <w:r w:rsidRPr="00157AE7">
        <w:rPr>
          <w:rFonts w:ascii="Tahoma" w:eastAsia="Times New Roman" w:hAnsi="Tahoma" w:cs="Tahoma"/>
          <w:color w:val="222222"/>
          <w:lang w:eastAsia="en-ZA"/>
        </w:rPr>
        <w:t> en</w:t>
      </w:r>
      <w:r w:rsidRPr="00157AE7">
        <w:rPr>
          <w:rFonts w:ascii="Tahoma" w:eastAsia="Times New Roman" w:hAnsi="Tahoma" w:cs="Tahoma"/>
          <w:b/>
          <w:bCs/>
          <w:color w:val="222222"/>
          <w:lang w:eastAsia="en-ZA"/>
        </w:rPr>
        <w:t>35</w:t>
      </w:r>
      <w:r w:rsidRPr="00157AE7">
        <w:rPr>
          <w:rFonts w:ascii="Tahoma" w:eastAsia="Times New Roman" w:hAnsi="Tahoma" w:cs="Tahoma"/>
          <w:color w:val="222222"/>
          <w:lang w:eastAsia="en-ZA"/>
        </w:rPr>
        <w:t>, waarmee ek heelhartig instem, vereis dit ook van ons.</w:t>
      </w:r>
    </w:p>
    <w:p w:rsidR="00157AE7" w:rsidRPr="00157AE7" w:rsidRDefault="00157AE7" w:rsidP="00157AE7">
      <w:pPr>
        <w:shd w:val="clear" w:color="auto" w:fill="FFFFFF"/>
        <w:spacing w:before="100" w:beforeAutospacing="1" w:after="100" w:afterAutospacing="1"/>
        <w:ind w:left="544"/>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Ek is dan van mening dat as die HERE nie self 'n gebod van Hom vervul of ophef nie, dit steeds geldig is en bindend op ons. En ek dink dis 'n belangrike beginsel hier by ons doop-gesprek.</w:t>
      </w:r>
      <w:bookmarkStart w:id="19" w:name="151cfe72365c644e_sdfootnote3anc"/>
      <w:r w:rsidRPr="00157AE7">
        <w:rPr>
          <w:rFonts w:ascii="Tahoma" w:eastAsia="Times New Roman" w:hAnsi="Tahoma" w:cs="Tahoma"/>
          <w:color w:val="222222"/>
          <w:lang w:eastAsia="en-ZA"/>
        </w:rPr>
        <w:fldChar w:fldCharType="begin"/>
      </w:r>
      <w:r w:rsidRPr="00157AE7">
        <w:rPr>
          <w:rFonts w:ascii="Tahoma" w:eastAsia="Times New Roman" w:hAnsi="Tahoma" w:cs="Tahoma"/>
          <w:color w:val="222222"/>
          <w:lang w:eastAsia="en-ZA"/>
        </w:rPr>
        <w:instrText xml:space="preserve"> HYPERLINK "https://mail.google.com/mail/u/0/" \l "151cfe72365c644e_sdfootnote3sym" </w:instrText>
      </w:r>
      <w:r w:rsidRPr="00157AE7">
        <w:rPr>
          <w:rFonts w:ascii="Tahoma" w:eastAsia="Times New Roman" w:hAnsi="Tahoma" w:cs="Tahoma"/>
          <w:color w:val="222222"/>
          <w:lang w:eastAsia="en-ZA"/>
        </w:rPr>
        <w:fldChar w:fldCharType="separate"/>
      </w:r>
      <w:r w:rsidRPr="00157AE7">
        <w:rPr>
          <w:rFonts w:ascii="Tahoma" w:eastAsia="Times New Roman" w:hAnsi="Tahoma" w:cs="Tahoma"/>
          <w:color w:val="1155CC"/>
          <w:u w:val="single"/>
          <w:vertAlign w:val="superscript"/>
          <w:lang w:eastAsia="en-ZA"/>
        </w:rPr>
        <w:t>3</w:t>
      </w:r>
      <w:r w:rsidRPr="00157AE7">
        <w:rPr>
          <w:rFonts w:ascii="Tahoma" w:eastAsia="Times New Roman" w:hAnsi="Tahoma" w:cs="Tahoma"/>
          <w:color w:val="222222"/>
          <w:lang w:eastAsia="en-ZA"/>
        </w:rPr>
        <w:fldChar w:fldCharType="end"/>
      </w:r>
      <w:bookmarkEnd w:id="19"/>
    </w:p>
    <w:p w:rsidR="00157AE7" w:rsidRPr="00157AE7" w:rsidRDefault="00157AE7" w:rsidP="00157AE7">
      <w:pPr>
        <w:shd w:val="clear" w:color="auto" w:fill="FFFFFF"/>
        <w:spacing w:before="100" w:beforeAutospacing="1" w:after="100" w:afterAutospacing="1"/>
        <w:ind w:left="544"/>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Waarom sê ek so? Wel, vanuit bv </w:t>
      </w:r>
      <w:r w:rsidRPr="00157AE7">
        <w:rPr>
          <w:rFonts w:ascii="Tahoma" w:eastAsia="Times New Roman" w:hAnsi="Tahoma" w:cs="Tahoma"/>
          <w:b/>
          <w:bCs/>
          <w:color w:val="222222"/>
          <w:lang w:eastAsia="en-ZA"/>
        </w:rPr>
        <w:t>Kol 2:11-12</w:t>
      </w:r>
      <w:r w:rsidRPr="00157AE7">
        <w:rPr>
          <w:rFonts w:ascii="Tahoma" w:eastAsia="Times New Roman" w:hAnsi="Tahoma" w:cs="Tahoma"/>
          <w:color w:val="222222"/>
          <w:lang w:eastAsia="en-ZA"/>
        </w:rPr>
        <w:t> blyk dit duidelik dat ons geestelike besnydenis (</w:t>
      </w:r>
      <w:r w:rsidRPr="00157AE7">
        <w:rPr>
          <w:rFonts w:ascii="Tahoma" w:eastAsia="Times New Roman" w:hAnsi="Tahoma" w:cs="Tahoma"/>
          <w:b/>
          <w:bCs/>
          <w:color w:val="222222"/>
          <w:lang w:eastAsia="en-ZA"/>
        </w:rPr>
        <w:t>Deut 30:6</w:t>
      </w:r>
      <w:r w:rsidRPr="00157AE7">
        <w:rPr>
          <w:rFonts w:ascii="Tahoma" w:eastAsia="Times New Roman" w:hAnsi="Tahoma" w:cs="Tahoma"/>
          <w:color w:val="222222"/>
          <w:lang w:eastAsia="en-ZA"/>
        </w:rPr>
        <w:t>), waarop die fisiese voorhuid-besnydenis gewys het, deur die werk van Christus vervul en daarom opgehef is. In die plek daarvan het die water-doop gekom wat ons wys op ons geestelike besnydenis wat Christus in ons deur sy Gees doen.</w:t>
      </w:r>
    </w:p>
    <w:p w:rsidR="00157AE7" w:rsidRPr="00157AE7" w:rsidRDefault="00157AE7" w:rsidP="00157AE7">
      <w:pPr>
        <w:shd w:val="clear" w:color="auto" w:fill="FFFFFF"/>
        <w:spacing w:before="100" w:beforeAutospacing="1" w:after="100" w:afterAutospacing="1"/>
        <w:ind w:left="544"/>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So baie duidelik sien ons hier dat met die nuwe bedeling in Christus 'n vervulling en afskaffing van die besnydenis gekom het. In die plek daarvan stel Hy vir ons die doop in. Ons kry egter nêrens in die NT duidelike gegewens wat vir ons sê dat die doop nie steeds ook aan ons kinders bedien moet word nie, soos die besnydenis in die OT ook aan kinders bedien is.</w:t>
      </w:r>
    </w:p>
    <w:p w:rsidR="00157AE7" w:rsidRPr="00157AE7" w:rsidRDefault="00157AE7" w:rsidP="00157AE7">
      <w:pPr>
        <w:shd w:val="clear" w:color="auto" w:fill="FFFFFF"/>
        <w:spacing w:before="100" w:beforeAutospacing="1" w:after="100" w:afterAutospacing="1"/>
        <w:ind w:left="544"/>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val="en-ZA" w:eastAsia="en-ZA"/>
        </w:rPr>
      </w:pPr>
      <w:r w:rsidRPr="00157AE7">
        <w:rPr>
          <w:rFonts w:ascii="Tahoma" w:eastAsia="Times New Roman" w:hAnsi="Tahoma" w:cs="Tahoma"/>
          <w:b/>
          <w:bCs/>
          <w:i/>
          <w:iCs/>
          <w:color w:val="222222"/>
          <w:lang w:eastAsia="en-ZA"/>
        </w:rPr>
        <w:t>Dus: </w:t>
      </w:r>
      <w:r w:rsidRPr="00157AE7">
        <w:rPr>
          <w:rFonts w:ascii="Tahoma" w:eastAsia="Times New Roman" w:hAnsi="Tahoma" w:cs="Tahoma"/>
          <w:color w:val="222222"/>
          <w:lang w:eastAsia="en-ZA"/>
        </w:rPr>
        <w:t>Terwyl die koms van Christus en die Nuwe bedeling dit waarop die besnydenis gewys het vervul en afskaf en in die plek daarvan die doop gestel het, het die koms van Christus en die nuwe bedeling nie die beginsel dat die teken en seël van geestelike besnydenis aan ons kinders bedien moet word opgehef nie. Waarom nie? Wel, omdat dit nêrens so eksplisiet genoem of behandel word nie.</w:t>
      </w:r>
    </w:p>
    <w:p w:rsidR="00157AE7" w:rsidRPr="00157AE7" w:rsidRDefault="00157AE7" w:rsidP="00157AE7">
      <w:pPr>
        <w:shd w:val="clear" w:color="auto" w:fill="FFFFFF"/>
        <w:spacing w:before="100" w:beforeAutospacing="1" w:after="100" w:afterAutospacing="1"/>
        <w:ind w:left="544"/>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c2: Ek hoor wat jy sê, en jy het ook 'n goeie argument. Maar ek wonder regtig, ogv Antoine se e-pos van die 19de Desember, of dit so werk soos jy sê. Want, om nou een voorbeeld te noem, ons toon openbaringshistories vanuit die werklikheid van die koms van Christus en die Nuwe bedeling aan dat dis Sabbat verskuif het na die eerste dag, sonder dat hierdie saak van die opheffing van die 7de dag Sabbat en die koms van die 1ste dag Sabbat enigsins in die NT eksplisiet genoem of behandel word nie.</w:t>
      </w:r>
    </w:p>
    <w:p w:rsidR="00157AE7" w:rsidRPr="00157AE7" w:rsidRDefault="00157AE7" w:rsidP="00157AE7">
      <w:pPr>
        <w:shd w:val="clear" w:color="auto" w:fill="FFFFFF"/>
        <w:spacing w:before="100" w:beforeAutospacing="1" w:after="100" w:afterAutospacing="1"/>
        <w:ind w:left="544"/>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eastAsia="en-ZA"/>
        </w:rPr>
      </w:pPr>
      <w:r w:rsidRPr="00157AE7">
        <w:rPr>
          <w:rFonts w:ascii="Tahoma" w:eastAsia="Times New Roman" w:hAnsi="Tahoma" w:cs="Tahoma"/>
          <w:color w:val="222222"/>
          <w:lang w:eastAsia="en-ZA"/>
        </w:rPr>
        <w:t>So ek meen dat jy so bietjie inkonsekwent in jou beredenering is.</w:t>
      </w:r>
    </w:p>
    <w:p w:rsidR="00157AE7" w:rsidRPr="00157AE7" w:rsidRDefault="00157AE7" w:rsidP="00157AE7">
      <w:pPr>
        <w:shd w:val="clear" w:color="auto" w:fill="FFFFFF"/>
        <w:spacing w:before="100" w:beforeAutospacing="1" w:after="100" w:afterAutospacing="1"/>
        <w:ind w:left="544"/>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Kan ek nie maar net op grond van die voorbeeld wat ek nou net genoem het tov die Sabbat, sê dat die nuwe bedeling regtig nuut is nie? Dat ons nou in die bedeling leef waarin die HERE se OT-beloftes aan ons en ons kinders 'n werklikheid in Christus is nie? En dat die doop, soos die nagmaal, 'n teken en seël is van hierdie heilsbeloftes vir ons </w:t>
      </w:r>
      <w:r w:rsidRPr="00157AE7">
        <w:rPr>
          <w:rFonts w:ascii="Tahoma" w:eastAsia="Times New Roman" w:hAnsi="Tahoma" w:cs="Tahoma"/>
          <w:b/>
          <w:bCs/>
          <w:i/>
          <w:iCs/>
          <w:color w:val="222222"/>
          <w:lang w:eastAsia="en-ZA"/>
        </w:rPr>
        <w:t>en</w:t>
      </w:r>
      <w:r w:rsidRPr="00157AE7">
        <w:rPr>
          <w:rFonts w:ascii="Tahoma" w:eastAsia="Times New Roman" w:hAnsi="Tahoma" w:cs="Tahoma"/>
          <w:color w:val="222222"/>
          <w:lang w:eastAsia="en-ZA"/>
        </w:rPr>
        <w:t> ons kinders, tot versterking van </w:t>
      </w:r>
      <w:r w:rsidRPr="00157AE7">
        <w:rPr>
          <w:rFonts w:ascii="Tahoma" w:eastAsia="Times New Roman" w:hAnsi="Tahoma" w:cs="Tahoma"/>
          <w:b/>
          <w:bCs/>
          <w:i/>
          <w:iCs/>
          <w:color w:val="222222"/>
          <w:lang w:eastAsia="en-ZA"/>
        </w:rPr>
        <w:t>elkeen wat dit </w:t>
      </w:r>
      <w:r w:rsidRPr="00157AE7">
        <w:rPr>
          <w:rFonts w:ascii="Tahoma" w:eastAsia="Times New Roman" w:hAnsi="Tahoma" w:cs="Tahoma"/>
          <w:b/>
          <w:bCs/>
          <w:i/>
          <w:iCs/>
          <w:color w:val="222222"/>
          <w:u w:val="single"/>
          <w:lang w:eastAsia="en-ZA"/>
        </w:rPr>
        <w:t>glo</w:t>
      </w:r>
      <w:r w:rsidRPr="00157AE7">
        <w:rPr>
          <w:rFonts w:ascii="Tahoma" w:eastAsia="Times New Roman" w:hAnsi="Tahoma" w:cs="Tahoma"/>
          <w:color w:val="222222"/>
          <w:lang w:eastAsia="en-ZA"/>
        </w:rPr>
        <w:t> se geloof (</w:t>
      </w:r>
      <w:r w:rsidRPr="00157AE7">
        <w:rPr>
          <w:rFonts w:ascii="Tahoma" w:eastAsia="Times New Roman" w:hAnsi="Tahoma" w:cs="Tahoma"/>
          <w:b/>
          <w:bCs/>
          <w:color w:val="222222"/>
          <w:lang w:eastAsia="en-ZA"/>
        </w:rPr>
        <w:t>HK</w:t>
      </w:r>
      <w:r w:rsidRPr="00157AE7">
        <w:rPr>
          <w:rFonts w:ascii="Tahoma" w:eastAsia="Times New Roman" w:hAnsi="Tahoma" w:cs="Tahoma"/>
          <w:color w:val="222222"/>
          <w:lang w:eastAsia="en-ZA"/>
        </w:rPr>
        <w:t> </w:t>
      </w:r>
      <w:r w:rsidRPr="00157AE7">
        <w:rPr>
          <w:rFonts w:ascii="Tahoma" w:eastAsia="Times New Roman" w:hAnsi="Tahoma" w:cs="Tahoma"/>
          <w:b/>
          <w:bCs/>
          <w:color w:val="222222"/>
          <w:lang w:eastAsia="en-ZA"/>
        </w:rPr>
        <w:t>Sondag 25 v/a 65</w:t>
      </w:r>
      <w:r w:rsidRPr="00157AE7">
        <w:rPr>
          <w:rFonts w:ascii="Tahoma" w:eastAsia="Times New Roman" w:hAnsi="Tahoma" w:cs="Tahoma"/>
          <w:color w:val="222222"/>
          <w:lang w:eastAsia="en-ZA"/>
        </w:rPr>
        <w:t>). En dan dat die doop, soos die nagmaal, bedien word alleen aan die wat met hulle belydenis en lewe bewys dat hulle waarlik glo.</w:t>
      </w:r>
    </w:p>
    <w:p w:rsidR="00157AE7" w:rsidRPr="00157AE7" w:rsidRDefault="00157AE7" w:rsidP="00157AE7">
      <w:pPr>
        <w:shd w:val="clear" w:color="auto" w:fill="FFFFFF"/>
        <w:spacing w:before="100" w:beforeAutospacing="1" w:after="100" w:afterAutospacing="1"/>
        <w:ind w:left="544"/>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eastAsia="en-ZA"/>
        </w:rPr>
      </w:pPr>
      <w:r w:rsidRPr="00157AE7">
        <w:rPr>
          <w:rFonts w:ascii="Tahoma" w:eastAsia="Times New Roman" w:hAnsi="Tahoma" w:cs="Tahoma"/>
          <w:color w:val="222222"/>
          <w:lang w:eastAsia="en-ZA"/>
        </w:rPr>
        <w:t>Is dit nie wonderlik nie! En so dood eenvoudig!</w:t>
      </w:r>
    </w:p>
    <w:p w:rsidR="00157AE7" w:rsidRPr="00157AE7" w:rsidRDefault="00157AE7" w:rsidP="00157AE7">
      <w:pPr>
        <w:shd w:val="clear" w:color="auto" w:fill="FFFFFF"/>
        <w:spacing w:before="100" w:beforeAutospacing="1" w:after="100" w:afterAutospacing="1"/>
        <w:ind w:left="544"/>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val="en-ZA" w:eastAsia="en-ZA"/>
        </w:rPr>
      </w:pPr>
      <w:r w:rsidRPr="00157AE7">
        <w:rPr>
          <w:rFonts w:ascii="Tahoma" w:eastAsia="Times New Roman" w:hAnsi="Tahoma" w:cs="Tahoma"/>
          <w:color w:val="222222"/>
          <w:lang w:eastAsia="en-ZA"/>
        </w:rPr>
        <w:t>c1: Ja, maar ... </w:t>
      </w:r>
    </w:p>
    <w:p w:rsidR="00157AE7" w:rsidRPr="00157AE7" w:rsidRDefault="00157AE7" w:rsidP="00157AE7">
      <w:pPr>
        <w:shd w:val="clear" w:color="auto" w:fill="FFFFFF"/>
        <w:spacing w:before="100" w:beforeAutospacing="1" w:after="100" w:afterAutospacing="1"/>
        <w:ind w:left="544"/>
        <w:jc w:val="left"/>
        <w:rPr>
          <w:rFonts w:ascii="Arial" w:eastAsia="Times New Roman" w:hAnsi="Arial" w:cs="Arial"/>
          <w:color w:val="222222"/>
          <w:sz w:val="19"/>
          <w:szCs w:val="19"/>
          <w:lang w:eastAsia="en-ZA"/>
        </w:rPr>
      </w:pPr>
    </w:p>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val="en-ZA" w:eastAsia="en-ZA"/>
        </w:rPr>
      </w:pPr>
      <w:hyperlink r:id="rId8" w:anchor="151cfe72365c644e_sdfootnote1anc" w:history="1">
        <w:r w:rsidRPr="00157AE7">
          <w:rPr>
            <w:rFonts w:ascii="Arial" w:eastAsia="Times New Roman" w:hAnsi="Arial" w:cs="Arial"/>
            <w:color w:val="1155CC"/>
            <w:sz w:val="19"/>
            <w:szCs w:val="19"/>
            <w:u w:val="single"/>
            <w:lang w:val="en-ZA" w:eastAsia="en-ZA"/>
          </w:rPr>
          <w:t>1</w:t>
        </w:r>
      </w:hyperlink>
      <w:r w:rsidRPr="00157AE7">
        <w:rPr>
          <w:rFonts w:ascii="Arial" w:eastAsia="Times New Roman" w:hAnsi="Arial" w:cs="Arial"/>
          <w:color w:val="222222"/>
          <w:sz w:val="19"/>
          <w:szCs w:val="19"/>
          <w:lang w:val="en-ZA" w:eastAsia="en-ZA"/>
        </w:rPr>
        <w:t>Soos bv by Nagmaal, waar ons nou in die NT, anders as die OT Pasga, kinders of mense in wie die beloftes van die verbond nog nie manifesteer nie, uitsluit.</w:t>
      </w:r>
    </w:p>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val="en-ZA" w:eastAsia="en-ZA"/>
        </w:rPr>
      </w:pPr>
      <w:hyperlink r:id="rId9" w:anchor="151cfe72365c644e_sdfootnote2anc" w:history="1">
        <w:r w:rsidRPr="00157AE7">
          <w:rPr>
            <w:rFonts w:ascii="Arial" w:eastAsia="Times New Roman" w:hAnsi="Arial" w:cs="Arial"/>
            <w:color w:val="1155CC"/>
            <w:sz w:val="19"/>
            <w:szCs w:val="19"/>
            <w:u w:val="single"/>
            <w:lang w:val="en-ZA" w:eastAsia="en-ZA"/>
          </w:rPr>
          <w:t>2</w:t>
        </w:r>
      </w:hyperlink>
      <w:r w:rsidRPr="00157AE7">
        <w:rPr>
          <w:rFonts w:ascii="Arial" w:eastAsia="Times New Roman" w:hAnsi="Arial" w:cs="Arial"/>
          <w:color w:val="222222"/>
          <w:sz w:val="19"/>
          <w:szCs w:val="19"/>
          <w:lang w:val="en-ZA" w:eastAsia="en-ZA"/>
        </w:rPr>
        <w:t>Hierdie kry ek uit Baptiste se verklaring van Hand 2</w:t>
      </w:r>
    </w:p>
    <w:bookmarkStart w:id="20" w:name="151cfe72365c644e_sdfootnote3sym"/>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val="en-ZA" w:eastAsia="en-ZA"/>
        </w:rPr>
      </w:pPr>
      <w:r w:rsidRPr="00157AE7">
        <w:rPr>
          <w:rFonts w:ascii="Arial" w:eastAsia="Times New Roman" w:hAnsi="Arial" w:cs="Arial"/>
          <w:color w:val="222222"/>
          <w:sz w:val="19"/>
          <w:szCs w:val="19"/>
          <w:lang w:val="en-ZA" w:eastAsia="en-ZA"/>
        </w:rPr>
        <w:fldChar w:fldCharType="begin"/>
      </w:r>
      <w:r w:rsidRPr="00157AE7">
        <w:rPr>
          <w:rFonts w:ascii="Arial" w:eastAsia="Times New Roman" w:hAnsi="Arial" w:cs="Arial"/>
          <w:color w:val="222222"/>
          <w:sz w:val="19"/>
          <w:szCs w:val="19"/>
          <w:lang w:val="en-ZA" w:eastAsia="en-ZA"/>
        </w:rPr>
        <w:instrText xml:space="preserve"> HYPERLINK "https://mail.google.com/mail/u/0/" \l "151cfe72365c644e_sdfootnote3anc" </w:instrText>
      </w:r>
      <w:r w:rsidRPr="00157AE7">
        <w:rPr>
          <w:rFonts w:ascii="Arial" w:eastAsia="Times New Roman" w:hAnsi="Arial" w:cs="Arial"/>
          <w:color w:val="222222"/>
          <w:sz w:val="19"/>
          <w:szCs w:val="19"/>
          <w:lang w:val="en-ZA" w:eastAsia="en-ZA"/>
        </w:rPr>
        <w:fldChar w:fldCharType="separate"/>
      </w:r>
      <w:r w:rsidRPr="00157AE7">
        <w:rPr>
          <w:rFonts w:ascii="Arial" w:eastAsia="Times New Roman" w:hAnsi="Arial" w:cs="Arial"/>
          <w:color w:val="1155CC"/>
          <w:sz w:val="19"/>
          <w:szCs w:val="19"/>
          <w:u w:val="single"/>
          <w:lang w:val="en-ZA" w:eastAsia="en-ZA"/>
        </w:rPr>
        <w:t>3</w:t>
      </w:r>
      <w:r w:rsidRPr="00157AE7">
        <w:rPr>
          <w:rFonts w:ascii="Arial" w:eastAsia="Times New Roman" w:hAnsi="Arial" w:cs="Arial"/>
          <w:color w:val="222222"/>
          <w:sz w:val="19"/>
          <w:szCs w:val="19"/>
          <w:lang w:val="en-ZA" w:eastAsia="en-ZA"/>
        </w:rPr>
        <w:fldChar w:fldCharType="end"/>
      </w:r>
      <w:bookmarkEnd w:id="20"/>
      <w:r w:rsidRPr="00157AE7">
        <w:rPr>
          <w:rFonts w:ascii="Arial" w:eastAsia="Times New Roman" w:hAnsi="Arial" w:cs="Arial"/>
          <w:color w:val="222222"/>
          <w:sz w:val="19"/>
          <w:szCs w:val="19"/>
          <w:lang w:val="en-ZA" w:eastAsia="en-ZA"/>
        </w:rPr>
        <w:t>Vgl Reymond, A new systematic theology of the Christian faith; </w:t>
      </w:r>
      <w:hyperlink r:id="rId10" w:tgtFrame="_blank" w:history="1">
        <w:r w:rsidRPr="00157AE7">
          <w:rPr>
            <w:rFonts w:ascii="Arial" w:eastAsia="Times New Roman" w:hAnsi="Arial" w:cs="Arial"/>
            <w:color w:val="1155CC"/>
            <w:sz w:val="19"/>
            <w:szCs w:val="19"/>
            <w:u w:val="single"/>
            <w:lang w:val="en-ZA" w:eastAsia="en-ZA"/>
          </w:rPr>
          <w:t>http://theaquilareport.com/why-im-not-a-baptist/</w:t>
        </w:r>
      </w:hyperlink>
      <w:r w:rsidRPr="00157AE7">
        <w:rPr>
          <w:rFonts w:ascii="Tahoma" w:eastAsia="Times New Roman" w:hAnsi="Tahoma" w:cs="Tahoma"/>
          <w:color w:val="222222"/>
          <w:lang w:eastAsia="en-ZA"/>
        </w:rPr>
        <w:t>; </w:t>
      </w:r>
      <w:hyperlink r:id="rId11" w:tgtFrame="_blank" w:history="1">
        <w:r w:rsidRPr="00157AE7">
          <w:rPr>
            <w:rFonts w:ascii="Arial" w:eastAsia="Times New Roman" w:hAnsi="Arial" w:cs="Arial"/>
            <w:color w:val="1155CC"/>
            <w:sz w:val="19"/>
            <w:szCs w:val="19"/>
            <w:u w:val="single"/>
            <w:lang w:val="en-ZA" w:eastAsia="en-ZA"/>
          </w:rPr>
          <w:t>http://reformedapologist.blogspot.co.za/2013/12/a-primer-on-covenant-theology-baptism.html</w:t>
        </w:r>
      </w:hyperlink>
    </w:p>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val="en-ZA" w:eastAsia="en-ZA"/>
        </w:rPr>
      </w:pPr>
      <w:hyperlink r:id="rId12" w:anchor="151cfe72365c644e_sdfootnote1anc" w:history="1">
        <w:r w:rsidRPr="00157AE7">
          <w:rPr>
            <w:rFonts w:ascii="Arial" w:eastAsia="Times New Roman" w:hAnsi="Arial" w:cs="Arial"/>
            <w:color w:val="1155CC"/>
            <w:sz w:val="19"/>
            <w:szCs w:val="19"/>
            <w:u w:val="single"/>
            <w:lang w:val="en-ZA" w:eastAsia="en-ZA"/>
          </w:rPr>
          <w:br/>
        </w:r>
      </w:hyperlink>
    </w:p>
    <w:bookmarkStart w:id="21" w:name="151cfe72365c644e_sdfootnote1sym"/>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val="en-ZA" w:eastAsia="en-ZA"/>
        </w:rPr>
      </w:pPr>
      <w:r w:rsidRPr="00157AE7">
        <w:rPr>
          <w:rFonts w:ascii="Arial" w:eastAsia="Times New Roman" w:hAnsi="Arial" w:cs="Arial"/>
          <w:color w:val="222222"/>
          <w:sz w:val="19"/>
          <w:szCs w:val="19"/>
          <w:lang w:val="en-ZA" w:eastAsia="en-ZA"/>
        </w:rPr>
        <w:fldChar w:fldCharType="begin"/>
      </w:r>
      <w:r w:rsidRPr="00157AE7">
        <w:rPr>
          <w:rFonts w:ascii="Arial" w:eastAsia="Times New Roman" w:hAnsi="Arial" w:cs="Arial"/>
          <w:color w:val="222222"/>
          <w:sz w:val="19"/>
          <w:szCs w:val="19"/>
          <w:lang w:val="en-ZA" w:eastAsia="en-ZA"/>
        </w:rPr>
        <w:instrText xml:space="preserve"> HYPERLINK "https://mail.google.com/mail/u/0/" \l "151cfe72365c644e_sdfootnote1anc" </w:instrText>
      </w:r>
      <w:r w:rsidRPr="00157AE7">
        <w:rPr>
          <w:rFonts w:ascii="Arial" w:eastAsia="Times New Roman" w:hAnsi="Arial" w:cs="Arial"/>
          <w:color w:val="222222"/>
          <w:sz w:val="19"/>
          <w:szCs w:val="19"/>
          <w:lang w:val="en-ZA" w:eastAsia="en-ZA"/>
        </w:rPr>
        <w:fldChar w:fldCharType="separate"/>
      </w:r>
      <w:r w:rsidRPr="00157AE7">
        <w:rPr>
          <w:rFonts w:ascii="Arial" w:eastAsia="Times New Roman" w:hAnsi="Arial" w:cs="Arial"/>
          <w:color w:val="1155CC"/>
          <w:sz w:val="19"/>
          <w:szCs w:val="19"/>
          <w:u w:val="single"/>
          <w:lang w:val="en-ZA" w:eastAsia="en-ZA"/>
        </w:rPr>
        <w:t>1</w:t>
      </w:r>
      <w:r w:rsidRPr="00157AE7">
        <w:rPr>
          <w:rFonts w:ascii="Arial" w:eastAsia="Times New Roman" w:hAnsi="Arial" w:cs="Arial"/>
          <w:color w:val="222222"/>
          <w:sz w:val="19"/>
          <w:szCs w:val="19"/>
          <w:lang w:val="en-ZA" w:eastAsia="en-ZA"/>
        </w:rPr>
        <w:fldChar w:fldCharType="end"/>
      </w:r>
      <w:bookmarkEnd w:id="21"/>
      <w:r w:rsidRPr="00157AE7">
        <w:rPr>
          <w:rFonts w:ascii="Arial" w:eastAsia="Times New Roman" w:hAnsi="Arial" w:cs="Arial"/>
          <w:color w:val="222222"/>
          <w:sz w:val="19"/>
          <w:szCs w:val="19"/>
          <w:lang w:eastAsia="en-ZA"/>
        </w:rPr>
        <w:t>Hierdie manier van praat kry ons ook by die instelling van die nagmaal. Jesus sê oor die brood: </w:t>
      </w:r>
      <w:r w:rsidRPr="00157AE7">
        <w:rPr>
          <w:rFonts w:ascii="Arial" w:eastAsia="Times New Roman" w:hAnsi="Arial" w:cs="Arial"/>
          <w:i/>
          <w:iCs/>
          <w:color w:val="222222"/>
          <w:sz w:val="19"/>
          <w:szCs w:val="19"/>
          <w:lang w:eastAsia="en-ZA"/>
        </w:rPr>
        <w:t>“</w:t>
      </w:r>
      <w:r w:rsidRPr="00157AE7">
        <w:rPr>
          <w:rFonts w:ascii="Tahoma" w:eastAsia="Times New Roman" w:hAnsi="Tahoma" w:cs="Tahoma"/>
          <w:i/>
          <w:iCs/>
          <w:color w:val="000000"/>
          <w:sz w:val="19"/>
          <w:szCs w:val="19"/>
          <w:lang w:eastAsia="en-ZA"/>
        </w:rPr>
        <w:t>Neem, eet, dit is my liggaam.</w:t>
      </w:r>
      <w:r w:rsidRPr="00157AE7">
        <w:rPr>
          <w:rFonts w:ascii="Arial" w:eastAsia="Times New Roman" w:hAnsi="Arial" w:cs="Arial"/>
          <w:i/>
          <w:iCs/>
          <w:color w:val="222222"/>
          <w:sz w:val="19"/>
          <w:szCs w:val="19"/>
          <w:lang w:eastAsia="en-ZA"/>
        </w:rPr>
        <w:t>” </w:t>
      </w:r>
      <w:r w:rsidRPr="00157AE7">
        <w:rPr>
          <w:rFonts w:ascii="Arial" w:eastAsia="Times New Roman" w:hAnsi="Arial" w:cs="Arial"/>
          <w:color w:val="222222"/>
          <w:sz w:val="19"/>
          <w:szCs w:val="19"/>
          <w:lang w:eastAsia="en-ZA"/>
        </w:rPr>
        <w:t>(</w:t>
      </w:r>
      <w:r w:rsidRPr="00157AE7">
        <w:rPr>
          <w:rFonts w:ascii="Arial" w:eastAsia="Times New Roman" w:hAnsi="Arial" w:cs="Arial"/>
          <w:b/>
          <w:bCs/>
          <w:color w:val="222222"/>
          <w:sz w:val="19"/>
          <w:szCs w:val="19"/>
          <w:lang w:eastAsia="en-ZA"/>
        </w:rPr>
        <w:t>Mat 26:26</w:t>
      </w:r>
      <w:r w:rsidRPr="00157AE7">
        <w:rPr>
          <w:rFonts w:ascii="Arial" w:eastAsia="Times New Roman" w:hAnsi="Arial" w:cs="Arial"/>
          <w:color w:val="222222"/>
          <w:sz w:val="19"/>
          <w:szCs w:val="19"/>
          <w:lang w:eastAsia="en-ZA"/>
        </w:rPr>
        <w:t>).Baie duidelik is dit dat Jesus nie 'n stuk van sy lyf vir sy dissipels gee nie. Die brood het ook nie in Jesus se lyf verander nie. Nee, Jesus praat op sakramentele wyse oor die brood as sy liggaam.</w:t>
      </w:r>
    </w:p>
    <w:bookmarkStart w:id="22" w:name="151cfe72365c644e_sdfootnote2sym"/>
    <w:p w:rsidR="00157AE7" w:rsidRPr="00157AE7" w:rsidRDefault="00157AE7" w:rsidP="00157AE7">
      <w:pPr>
        <w:shd w:val="clear" w:color="auto" w:fill="FFFFFF"/>
        <w:spacing w:before="100" w:beforeAutospacing="1" w:after="100" w:afterAutospacing="1"/>
        <w:jc w:val="left"/>
        <w:rPr>
          <w:rFonts w:ascii="Arial" w:eastAsia="Times New Roman" w:hAnsi="Arial" w:cs="Arial"/>
          <w:color w:val="222222"/>
          <w:sz w:val="19"/>
          <w:szCs w:val="19"/>
          <w:lang w:val="en-ZA" w:eastAsia="en-ZA"/>
        </w:rPr>
      </w:pPr>
      <w:r w:rsidRPr="00157AE7">
        <w:rPr>
          <w:rFonts w:ascii="Arial" w:eastAsia="Times New Roman" w:hAnsi="Arial" w:cs="Arial"/>
          <w:color w:val="222222"/>
          <w:sz w:val="19"/>
          <w:szCs w:val="19"/>
          <w:lang w:val="en-ZA" w:eastAsia="en-ZA"/>
        </w:rPr>
        <w:fldChar w:fldCharType="begin"/>
      </w:r>
      <w:r w:rsidRPr="00157AE7">
        <w:rPr>
          <w:rFonts w:ascii="Arial" w:eastAsia="Times New Roman" w:hAnsi="Arial" w:cs="Arial"/>
          <w:color w:val="222222"/>
          <w:sz w:val="19"/>
          <w:szCs w:val="19"/>
          <w:lang w:val="en-ZA" w:eastAsia="en-ZA"/>
        </w:rPr>
        <w:instrText xml:space="preserve"> HYPERLINK "https://mail.google.com/mail/u/0/" \l "151cfe72365c644e_sdfootnote2anc" </w:instrText>
      </w:r>
      <w:r w:rsidRPr="00157AE7">
        <w:rPr>
          <w:rFonts w:ascii="Arial" w:eastAsia="Times New Roman" w:hAnsi="Arial" w:cs="Arial"/>
          <w:color w:val="222222"/>
          <w:sz w:val="19"/>
          <w:szCs w:val="19"/>
          <w:lang w:val="en-ZA" w:eastAsia="en-ZA"/>
        </w:rPr>
        <w:fldChar w:fldCharType="separate"/>
      </w:r>
      <w:r w:rsidRPr="00157AE7">
        <w:rPr>
          <w:rFonts w:ascii="Arial" w:eastAsia="Times New Roman" w:hAnsi="Arial" w:cs="Arial"/>
          <w:color w:val="1155CC"/>
          <w:sz w:val="19"/>
          <w:szCs w:val="19"/>
          <w:u w:val="single"/>
          <w:lang w:val="en-ZA" w:eastAsia="en-ZA"/>
        </w:rPr>
        <w:t>2</w:t>
      </w:r>
      <w:r w:rsidRPr="00157AE7">
        <w:rPr>
          <w:rFonts w:ascii="Arial" w:eastAsia="Times New Roman" w:hAnsi="Arial" w:cs="Arial"/>
          <w:color w:val="222222"/>
          <w:sz w:val="19"/>
          <w:szCs w:val="19"/>
          <w:lang w:val="en-ZA" w:eastAsia="en-ZA"/>
        </w:rPr>
        <w:fldChar w:fldCharType="end"/>
      </w:r>
      <w:bookmarkEnd w:id="22"/>
      <w:r w:rsidRPr="00157AE7">
        <w:rPr>
          <w:rFonts w:ascii="Arial" w:eastAsia="Times New Roman" w:hAnsi="Arial" w:cs="Arial"/>
          <w:color w:val="222222"/>
          <w:sz w:val="19"/>
          <w:szCs w:val="19"/>
          <w:lang w:val="en-ZA" w:eastAsia="en-ZA"/>
        </w:rPr>
        <w:t>My eie parafrase vanuit die Textus Receptus</w:t>
      </w:r>
    </w:p>
    <w:p w:rsidR="00DE1A61" w:rsidRDefault="00157AE7">
      <w:bookmarkStart w:id="23" w:name="_GoBack"/>
      <w:bookmarkEnd w:id="23"/>
    </w:p>
    <w:sectPr w:rsidR="00DE1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714F"/>
    <w:multiLevelType w:val="multilevel"/>
    <w:tmpl w:val="6AC8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B1291"/>
    <w:multiLevelType w:val="multilevel"/>
    <w:tmpl w:val="CB9C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63E97"/>
    <w:multiLevelType w:val="multilevel"/>
    <w:tmpl w:val="D5FA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E5061"/>
    <w:multiLevelType w:val="multilevel"/>
    <w:tmpl w:val="B558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E7"/>
    <w:rsid w:val="00157AE7"/>
    <w:rsid w:val="00412801"/>
    <w:rsid w:val="007833C4"/>
    <w:rsid w:val="00CB7362"/>
    <w:rsid w:val="00D21900"/>
    <w:rsid w:val="00E02F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5160">
      <w:bodyDiv w:val="1"/>
      <w:marLeft w:val="0"/>
      <w:marRight w:val="0"/>
      <w:marTop w:val="0"/>
      <w:marBottom w:val="0"/>
      <w:divBdr>
        <w:top w:val="none" w:sz="0" w:space="0" w:color="auto"/>
        <w:left w:val="none" w:sz="0" w:space="0" w:color="auto"/>
        <w:bottom w:val="none" w:sz="0" w:space="0" w:color="auto"/>
        <w:right w:val="none" w:sz="0" w:space="0" w:color="auto"/>
      </w:divBdr>
      <w:divsChild>
        <w:div w:id="1176723017">
          <w:marLeft w:val="0"/>
          <w:marRight w:val="0"/>
          <w:marTop w:val="0"/>
          <w:marBottom w:val="0"/>
          <w:divBdr>
            <w:top w:val="none" w:sz="0" w:space="0" w:color="auto"/>
            <w:left w:val="none" w:sz="0" w:space="0" w:color="auto"/>
            <w:bottom w:val="none" w:sz="0" w:space="0" w:color="auto"/>
            <w:right w:val="none" w:sz="0" w:space="0" w:color="auto"/>
          </w:divBdr>
          <w:divsChild>
            <w:div w:id="1848984130">
              <w:marLeft w:val="0"/>
              <w:marRight w:val="0"/>
              <w:marTop w:val="0"/>
              <w:marBottom w:val="0"/>
              <w:divBdr>
                <w:top w:val="none" w:sz="0" w:space="0" w:color="auto"/>
                <w:left w:val="none" w:sz="0" w:space="0" w:color="auto"/>
                <w:bottom w:val="none" w:sz="0" w:space="0" w:color="auto"/>
                <w:right w:val="none" w:sz="0" w:space="0" w:color="auto"/>
              </w:divBdr>
            </w:div>
            <w:div w:id="207374845">
              <w:marLeft w:val="0"/>
              <w:marRight w:val="0"/>
              <w:marTop w:val="0"/>
              <w:marBottom w:val="0"/>
              <w:divBdr>
                <w:top w:val="none" w:sz="0" w:space="0" w:color="auto"/>
                <w:left w:val="none" w:sz="0" w:space="0" w:color="auto"/>
                <w:bottom w:val="none" w:sz="0" w:space="0" w:color="auto"/>
                <w:right w:val="none" w:sz="0" w:space="0" w:color="auto"/>
              </w:divBdr>
            </w:div>
            <w:div w:id="317653441">
              <w:marLeft w:val="0"/>
              <w:marRight w:val="0"/>
              <w:marTop w:val="0"/>
              <w:marBottom w:val="0"/>
              <w:divBdr>
                <w:top w:val="none" w:sz="0" w:space="0" w:color="auto"/>
                <w:left w:val="none" w:sz="0" w:space="0" w:color="auto"/>
                <w:bottom w:val="none" w:sz="0" w:space="0" w:color="auto"/>
                <w:right w:val="none" w:sz="0" w:space="0" w:color="auto"/>
              </w:divBdr>
            </w:div>
          </w:divsChild>
        </w:div>
        <w:div w:id="71947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reformedapologist.blogspot.co.za/2013/12/a-primer-on-covenant-theology-baptism.html" TargetMode="External"/><Relationship Id="rId5" Type="http://schemas.openxmlformats.org/officeDocument/2006/relationships/webSettings" Target="webSettings.xml"/><Relationship Id="rId10" Type="http://schemas.openxmlformats.org/officeDocument/2006/relationships/hyperlink" Target="http://theaquilareport.com/why-im-not-a-baptist/" TargetMode="External"/><Relationship Id="rId4" Type="http://schemas.openxmlformats.org/officeDocument/2006/relationships/settings" Target="settings.xml"/><Relationship Id="rId9" Type="http://schemas.openxmlformats.org/officeDocument/2006/relationships/hyperlink" Target="https://mail.google.com/mail/u/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1</cp:revision>
  <dcterms:created xsi:type="dcterms:W3CDTF">2016-01-02T09:28:00Z</dcterms:created>
  <dcterms:modified xsi:type="dcterms:W3CDTF">2016-01-02T09:28:00Z</dcterms:modified>
</cp:coreProperties>
</file>